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8D4A" w14:textId="77777777" w:rsidR="00551668" w:rsidRDefault="00000000">
      <w:pPr>
        <w:pStyle w:val="Titel"/>
        <w:rPr>
          <w:rFonts w:ascii="Calibri" w:hAnsi="Calibri" w:cs="Arial"/>
          <w:sz w:val="20"/>
          <w:szCs w:val="20"/>
        </w:rPr>
      </w:pPr>
      <w:r>
        <w:rPr>
          <w:noProof/>
        </w:rPr>
        <w:drawing>
          <wp:anchor distT="0" distB="0" distL="114300" distR="114300" simplePos="0" relativeHeight="251658241" behindDoc="1" locked="0" layoutInCell="0" hidden="0" allowOverlap="1" wp14:anchorId="7F304909" wp14:editId="7A6EDDA5">
            <wp:simplePos x="0" y="0"/>
            <wp:positionH relativeFrom="page">
              <wp:posOffset>903605</wp:posOffset>
            </wp:positionH>
            <wp:positionV relativeFrom="page">
              <wp:posOffset>748665</wp:posOffset>
            </wp:positionV>
            <wp:extent cx="1064260" cy="718820"/>
            <wp:effectExtent l="0" t="0" r="0" b="0"/>
            <wp:wrapNone/>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bIMV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IAAAD39/c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CAAAAAAAAAAAAAAAAAAAAAAAACPBQAAAAAAAAAAAACbBAAAjAYAAGwEAAAAAAAAjwUAAJsEAAAoAAAACAAAAAEAAAABAAAA"/>
                        </a:ext>
                      </a:extLst>
                    </pic:cNvPicPr>
                  </pic:nvPicPr>
                  <pic:blipFill>
                    <a:blip r:embed="rId5">
                      <a:clrChange>
                        <a:clrFrom>
                          <a:srgbClr val="F7F7F7"/>
                        </a:clrFrom>
                        <a:clrTo>
                          <a:srgbClr val="F7F7F7">
                            <a:alpha val="0"/>
                          </a:srgbClr>
                        </a:clrTo>
                      </a:clrChange>
                    </a:blip>
                    <a:stretch>
                      <a:fillRect/>
                    </a:stretch>
                  </pic:blipFill>
                  <pic:spPr>
                    <a:xfrm>
                      <a:off x="0" y="0"/>
                      <a:ext cx="1064260" cy="718820"/>
                    </a:xfrm>
                    <a:prstGeom prst="rect">
                      <a:avLst/>
                    </a:prstGeom>
                    <a:noFill/>
                    <a:ln w="12700">
                      <a:noFill/>
                    </a:ln>
                  </pic:spPr>
                </pic:pic>
              </a:graphicData>
            </a:graphic>
          </wp:anchor>
        </w:drawing>
      </w:r>
      <w:r>
        <w:rPr>
          <w:rFonts w:ascii="Calibri" w:hAnsi="Calibri" w:cs="Arial"/>
          <w:sz w:val="20"/>
          <w:szCs w:val="20"/>
        </w:rPr>
        <w:t xml:space="preserve">Mittelschule 14 </w:t>
      </w:r>
    </w:p>
    <w:p w14:paraId="1EB537BC" w14:textId="77777777" w:rsidR="00551668" w:rsidRDefault="00000000">
      <w:pPr>
        <w:jc w:val="center"/>
        <w:rPr>
          <w:rFonts w:ascii="Calibri" w:hAnsi="Calibri" w:cs="Arial"/>
          <w:sz w:val="20"/>
          <w:szCs w:val="20"/>
        </w:rPr>
      </w:pPr>
      <w:r>
        <w:rPr>
          <w:rFonts w:ascii="Calibri" w:hAnsi="Calibri" w:cs="Arial"/>
          <w:sz w:val="20"/>
          <w:szCs w:val="20"/>
        </w:rPr>
        <w:t>Tungassingerstraße 23, 4020 Linz</w:t>
      </w:r>
    </w:p>
    <w:p w14:paraId="2927F7B2" w14:textId="77777777" w:rsidR="00551668" w:rsidRDefault="00000000">
      <w:pPr>
        <w:jc w:val="center"/>
        <w:rPr>
          <w:rFonts w:ascii="Calibri" w:hAnsi="Calibri" w:cs="Arial"/>
          <w:sz w:val="20"/>
          <w:szCs w:val="20"/>
          <w:lang w:val="de-DE"/>
        </w:rPr>
      </w:pPr>
      <w:r>
        <w:rPr>
          <w:rFonts w:ascii="Calibri" w:hAnsi="Calibri" w:cs="Arial"/>
          <w:sz w:val="20"/>
          <w:szCs w:val="20"/>
          <w:lang w:val="de-DE"/>
        </w:rPr>
        <w:t xml:space="preserve">Tel.: 0732/ 34 15 70, E-Mail: </w:t>
      </w:r>
      <w:hyperlink r:id="rId6" w:history="1">
        <w:r>
          <w:rPr>
            <w:rStyle w:val="Hyperlink"/>
            <w:rFonts w:ascii="Calibri" w:hAnsi="Calibri" w:cs="Arial"/>
            <w:sz w:val="20"/>
            <w:szCs w:val="20"/>
            <w:lang w:val="de-DE"/>
          </w:rPr>
          <w:t>s401082@schule-ooe.at</w:t>
        </w:r>
      </w:hyperlink>
    </w:p>
    <w:p w14:paraId="7D563DAE" w14:textId="77777777" w:rsidR="00551668" w:rsidRDefault="00000000">
      <w:pPr>
        <w:pBdr>
          <w:top w:val="nil"/>
          <w:left w:val="nil"/>
          <w:bottom w:val="single" w:sz="12" w:space="1" w:color="000000"/>
          <w:right w:val="nil"/>
          <w:between w:val="nil"/>
        </w:pBdr>
        <w:jc w:val="center"/>
        <w:rPr>
          <w:rFonts w:ascii="Arial" w:hAnsi="Arial" w:cs="Arial"/>
          <w:lang w:val="en-US"/>
        </w:rPr>
      </w:pPr>
      <w:r>
        <w:rPr>
          <w:rFonts w:ascii="Calibri" w:hAnsi="Calibri" w:cs="Arial"/>
          <w:sz w:val="20"/>
          <w:szCs w:val="20"/>
          <w:lang w:val="en-US"/>
        </w:rPr>
        <w:t xml:space="preserve">Homepage: </w:t>
      </w:r>
      <w:r>
        <w:rPr>
          <w:rFonts w:ascii="Calibri" w:hAnsi="Calibri"/>
          <w:sz w:val="20"/>
          <w:szCs w:val="20"/>
          <w:lang w:val="en-US"/>
        </w:rPr>
        <w:t>www.ms14linz.at</w:t>
      </w:r>
    </w:p>
    <w:p w14:paraId="70892A21" w14:textId="77777777" w:rsidR="00551668" w:rsidRDefault="00551668">
      <w:pPr>
        <w:rPr>
          <w:lang w:val="en-US"/>
        </w:rPr>
      </w:pPr>
    </w:p>
    <w:p w14:paraId="59221FCF" w14:textId="77777777" w:rsidR="00551668" w:rsidRDefault="00551668">
      <w:pPr>
        <w:rPr>
          <w:rFonts w:ascii="Arial" w:hAnsi="Arial" w:cs="Arial"/>
          <w:lang w:val="en-US"/>
        </w:rPr>
      </w:pPr>
    </w:p>
    <w:p w14:paraId="0D2B30BA" w14:textId="77777777" w:rsidR="00551668" w:rsidRDefault="00000000">
      <w:pPr>
        <w:ind w:left="5664" w:firstLine="708"/>
        <w:rPr>
          <w:rFonts w:ascii="Arial" w:hAnsi="Arial" w:cs="Arial"/>
          <w:lang w:val="en-US"/>
        </w:rPr>
      </w:pPr>
      <w:r>
        <w:rPr>
          <w:rFonts w:ascii="Arial" w:hAnsi="Arial" w:cs="Arial"/>
          <w:lang w:val="en-US"/>
        </w:rPr>
        <w:t xml:space="preserve">        Linz, September 2022</w:t>
      </w:r>
    </w:p>
    <w:p w14:paraId="4CF911F5" w14:textId="77777777" w:rsidR="00551668" w:rsidRDefault="00551668">
      <w:pPr>
        <w:pStyle w:val="StandardWeb"/>
        <w:spacing w:before="0" w:beforeAutospacing="0" w:after="0" w:line="240" w:lineRule="auto"/>
        <w:rPr>
          <w:rFonts w:ascii="Arial" w:hAnsi="Arial" w:cs="Arial"/>
          <w:sz w:val="24"/>
          <w:szCs w:val="24"/>
          <w:lang w:val="en-US"/>
        </w:rPr>
      </w:pPr>
    </w:p>
    <w:p w14:paraId="0A32BB4D" w14:textId="77777777" w:rsidR="00551668" w:rsidRDefault="00000000">
      <w:pPr>
        <w:pStyle w:val="StandardWeb"/>
        <w:spacing w:before="0" w:beforeAutospacing="0" w:after="0" w:line="240" w:lineRule="auto"/>
        <w:rPr>
          <w:rFonts w:ascii="Arial" w:hAnsi="Arial" w:cs="Arial"/>
          <w:sz w:val="24"/>
          <w:szCs w:val="24"/>
          <w:lang w:val="de-AT"/>
        </w:rPr>
      </w:pPr>
      <w:r>
        <w:rPr>
          <w:rFonts w:ascii="Arial" w:hAnsi="Arial" w:cs="Arial"/>
          <w:sz w:val="24"/>
          <w:szCs w:val="24"/>
          <w:lang w:val="de-AT"/>
        </w:rPr>
        <w:t>Sehr geehrte Eltern,</w:t>
      </w:r>
    </w:p>
    <w:p w14:paraId="57481D89" w14:textId="77777777" w:rsidR="00551668" w:rsidRDefault="00551668">
      <w:pPr>
        <w:rPr>
          <w:rFonts w:ascii="Arial" w:hAnsi="Arial" w:cs="Arial"/>
        </w:rPr>
      </w:pPr>
    </w:p>
    <w:p w14:paraId="04A20330" w14:textId="77777777" w:rsidR="00551668" w:rsidRDefault="00000000">
      <w:pPr>
        <w:spacing w:line="360" w:lineRule="auto"/>
        <w:jc w:val="both"/>
        <w:rPr>
          <w:rFonts w:ascii="Arial" w:hAnsi="Arial" w:cs="Arial"/>
        </w:rPr>
      </w:pPr>
      <w:r>
        <w:rPr>
          <w:rFonts w:ascii="Arial" w:hAnsi="Arial" w:cs="Arial"/>
        </w:rPr>
        <w:t>dass Mobbing kein neues Phänomen ist, ist Ihnen sicher bewusst. Dass mit der Verbreitung von Internet und Handy das systematische Belästigen, Bloßstellen, Fertigmachen oder auch absichtliche Ausgrenzen zusätzlich im virtuellen Raum stattfindet und auch auf diesem Weg in Bereiche innerhalb und außerhalb der Schulzuständigkeit Einzug hält, ist etwas, dem wir große Aufmerksamkeit schenken.</w:t>
      </w:r>
    </w:p>
    <w:p w14:paraId="566109EC" w14:textId="77777777" w:rsidR="00551668" w:rsidRDefault="00000000">
      <w:pPr>
        <w:spacing w:line="360" w:lineRule="auto"/>
        <w:jc w:val="both"/>
        <w:rPr>
          <w:rFonts w:ascii="Arial" w:hAnsi="Arial" w:cs="Arial"/>
        </w:rPr>
      </w:pPr>
      <w:r>
        <w:rPr>
          <w:rFonts w:ascii="Arial" w:hAnsi="Arial" w:cs="Arial"/>
        </w:rPr>
        <w:t>Deshalb möchten wir Sie mit diesem Schreiben über mögliche Strategien in Bezug auf Cyber-Mobbing - insbesondere im Zusammenhang mit der Verwendung von WhatsApp - informieren.</w:t>
      </w:r>
    </w:p>
    <w:p w14:paraId="63C6997E" w14:textId="77777777" w:rsidR="00551668" w:rsidRDefault="00551668">
      <w:pPr>
        <w:spacing w:line="360" w:lineRule="auto"/>
        <w:rPr>
          <w:rFonts w:ascii="Arial" w:hAnsi="Arial" w:cs="Arial"/>
        </w:rPr>
      </w:pPr>
    </w:p>
    <w:p w14:paraId="54FB7327" w14:textId="77777777" w:rsidR="00551668" w:rsidRDefault="00000000">
      <w:pPr>
        <w:spacing w:line="360" w:lineRule="auto"/>
        <w:rPr>
          <w:rFonts w:ascii="Arial" w:hAnsi="Arial" w:cs="Arial"/>
          <w:b/>
        </w:rPr>
      </w:pPr>
      <w:r>
        <w:rPr>
          <w:rFonts w:ascii="Arial" w:hAnsi="Arial" w:cs="Arial"/>
          <w:b/>
        </w:rPr>
        <w:t>Gesetzliche Grundlagen:</w:t>
      </w:r>
    </w:p>
    <w:p w14:paraId="4D7D8D16" w14:textId="77777777" w:rsidR="00551668" w:rsidRDefault="00000000">
      <w:pPr>
        <w:pStyle w:val="berschrift3"/>
        <w:rPr>
          <w:rFonts w:ascii="Arial" w:eastAsia="Calibri" w:hAnsi="Arial" w:cs="Arial"/>
          <w:sz w:val="24"/>
          <w:szCs w:val="24"/>
        </w:rPr>
      </w:pPr>
      <w:r>
        <w:rPr>
          <w:rFonts w:ascii="Arial" w:eastAsia="Calibri" w:hAnsi="Arial" w:cs="Arial"/>
          <w:sz w:val="24"/>
          <w:szCs w:val="24"/>
        </w:rPr>
        <w:t>Cyber-Mobbing ist kein Kavaliersdelikt! Der Straftatbestand lautet „</w:t>
      </w:r>
      <w:r>
        <w:rPr>
          <w:rFonts w:ascii="Arial" w:eastAsia="Calibri" w:hAnsi="Arial" w:cs="Arial"/>
          <w:sz w:val="24"/>
          <w:szCs w:val="24"/>
          <w:u w:val="single"/>
        </w:rPr>
        <w:t>Fortgesetzte Belästigung im Wege einer Telekommunikation oder eines Computersystems“</w:t>
      </w:r>
      <w:r>
        <w:rPr>
          <w:rFonts w:ascii="Arial" w:eastAsia="Calibri" w:hAnsi="Arial" w:cs="Arial"/>
          <w:sz w:val="24"/>
          <w:szCs w:val="24"/>
        </w:rPr>
        <w:t xml:space="preserve"> (</w:t>
      </w:r>
      <w:r>
        <w:rPr>
          <w:rFonts w:ascii="Arial" w:hAnsi="Arial" w:cs="Arial"/>
          <w:sz w:val="24"/>
          <w:szCs w:val="24"/>
        </w:rPr>
        <w:t>§ 107 c StGB), wo es heißt:</w:t>
      </w:r>
    </w:p>
    <w:tbl>
      <w:tblPr>
        <w:tblW w:w="8648" w:type="dxa"/>
        <w:tblInd w:w="708" w:type="dxa"/>
        <w:tblLook w:val="04A0" w:firstRow="1" w:lastRow="0" w:firstColumn="1" w:lastColumn="0" w:noHBand="0" w:noVBand="1"/>
      </w:tblPr>
      <w:tblGrid>
        <w:gridCol w:w="8648"/>
      </w:tblGrid>
      <w:tr w:rsidR="00551668" w14:paraId="13E3E425" w14:textId="77777777">
        <w:tc>
          <w:tcPr>
            <w:tcW w:w="8648" w:type="dxa"/>
            <w:tcMar>
              <w:top w:w="15" w:type="dxa"/>
              <w:left w:w="15" w:type="dxa"/>
              <w:bottom w:w="15" w:type="dxa"/>
              <w:right w:w="15" w:type="dxa"/>
            </w:tcMar>
            <w:vAlign w:val="center"/>
          </w:tcPr>
          <w:p w14:paraId="649A70BD" w14:textId="77777777" w:rsidR="00551668" w:rsidRDefault="00000000">
            <w:pPr>
              <w:rPr>
                <w:rFonts w:ascii="Arial" w:hAnsi="Arial" w:cs="Arial"/>
                <w:sz w:val="20"/>
                <w:szCs w:val="20"/>
                <w:lang w:eastAsia="de-AT"/>
              </w:rPr>
            </w:pPr>
            <w:r>
              <w:rPr>
                <w:rFonts w:ascii="Arial" w:hAnsi="Arial" w:cs="Arial"/>
                <w:sz w:val="20"/>
                <w:szCs w:val="20"/>
                <w:lang w:eastAsia="de-AT"/>
              </w:rPr>
              <w:t>(1) Wer im Wege einer Telekommunikation oder unter Verwendung eines Computersystems in einer Weise, die geeignet ist, eine Person in ihrer Lebensführung unzumutbar zu beeinträchtigen, eine längere Zeit hindurch fortgesetzt  </w:t>
            </w:r>
            <w:r>
              <w:rPr>
                <w:rFonts w:ascii="Arial" w:hAnsi="Arial" w:cs="Arial"/>
                <w:sz w:val="20"/>
                <w:szCs w:val="20"/>
                <w:lang w:eastAsia="de-AT"/>
              </w:rPr>
              <w:br/>
              <w:t>1. eine Person für eine größere Zahl von Menschen wahrnehmbar an der Ehre verletzt oder</w:t>
            </w:r>
            <w:r>
              <w:rPr>
                <w:rFonts w:ascii="Arial" w:hAnsi="Arial" w:cs="Arial"/>
                <w:sz w:val="20"/>
                <w:szCs w:val="20"/>
                <w:lang w:eastAsia="de-AT"/>
              </w:rPr>
              <w:br/>
              <w:t>2. Tatsachen oder Bildaufnahmen des höchstpersönlichen Lebensbereiches einer Person ohne deren Zustimmung für eine größere Zahl von Menschen wahrnehmbar macht,</w:t>
            </w:r>
            <w:r>
              <w:rPr>
                <w:rFonts w:ascii="Arial" w:hAnsi="Arial" w:cs="Arial"/>
                <w:sz w:val="20"/>
                <w:szCs w:val="20"/>
                <w:lang w:eastAsia="de-AT"/>
              </w:rPr>
              <w:br/>
              <w:t>ist mit Freiheitsstrafe bis zu einem Jahr oder mit Geldstrafe bis zu 720 Tagessätzen zu bestrafen.</w:t>
            </w:r>
          </w:p>
        </w:tc>
      </w:tr>
    </w:tbl>
    <w:p w14:paraId="28B41EFB" w14:textId="77777777" w:rsidR="00551668" w:rsidRDefault="00551668">
      <w:pPr>
        <w:rPr>
          <w:rFonts w:ascii="Arial" w:hAnsi="Arial" w:cs="Arial"/>
        </w:rPr>
      </w:pPr>
    </w:p>
    <w:p w14:paraId="21155E39" w14:textId="77777777" w:rsidR="00551668" w:rsidRDefault="00551668">
      <w:pPr>
        <w:rPr>
          <w:rFonts w:ascii="Arial" w:hAnsi="Arial" w:cs="Arial"/>
        </w:rPr>
      </w:pPr>
    </w:p>
    <w:p w14:paraId="4BCC7EC8" w14:textId="77777777" w:rsidR="00551668" w:rsidRDefault="00000000">
      <w:pPr>
        <w:rPr>
          <w:rFonts w:ascii="Arial" w:hAnsi="Arial" w:cs="Arial"/>
        </w:rPr>
      </w:pPr>
      <w:r>
        <w:rPr>
          <w:rFonts w:ascii="Arial" w:hAnsi="Arial" w:cs="Arial"/>
        </w:rPr>
        <w:t xml:space="preserve">Weiters gilt der sogenannte </w:t>
      </w:r>
      <w:proofErr w:type="spellStart"/>
      <w:r>
        <w:rPr>
          <w:rFonts w:ascii="Arial" w:hAnsi="Arial" w:cs="Arial"/>
        </w:rPr>
        <w:t>Bildnisschutz</w:t>
      </w:r>
      <w:proofErr w:type="spellEnd"/>
      <w:r>
        <w:rPr>
          <w:rFonts w:ascii="Arial" w:hAnsi="Arial" w:cs="Arial"/>
        </w:rPr>
        <w:t xml:space="preserve"> (§ 78 UrhG), der „</w:t>
      </w:r>
      <w:r>
        <w:rPr>
          <w:rFonts w:ascii="Arial" w:hAnsi="Arial" w:cs="Arial"/>
          <w:u w:val="single"/>
        </w:rPr>
        <w:t>das Recht auf das eigene Bild</w:t>
      </w:r>
      <w:r>
        <w:rPr>
          <w:rFonts w:ascii="Arial" w:hAnsi="Arial" w:cs="Arial"/>
        </w:rPr>
        <w:t>“ gewährleisten soll:</w:t>
      </w:r>
    </w:p>
    <w:p w14:paraId="7F28A2D5" w14:textId="77777777" w:rsidR="00551668" w:rsidRDefault="00551668">
      <w:pPr>
        <w:rPr>
          <w:rFonts w:ascii="Arial" w:hAnsi="Arial" w:cs="Arial"/>
        </w:rPr>
      </w:pPr>
    </w:p>
    <w:p w14:paraId="54FBBFF6" w14:textId="77777777" w:rsidR="00551668" w:rsidRDefault="00000000">
      <w:pPr>
        <w:ind w:left="708"/>
        <w:rPr>
          <w:rFonts w:ascii="Arial" w:hAnsi="Arial" w:cs="Arial"/>
          <w:sz w:val="20"/>
          <w:szCs w:val="20"/>
        </w:rPr>
      </w:pPr>
      <w:r>
        <w:rPr>
          <w:rFonts w:ascii="Arial" w:eastAsia="Calibri" w:hAnsi="Arial" w:cs="Arial"/>
          <w:sz w:val="20"/>
          <w:szCs w:val="20"/>
          <w:lang w:eastAsia="en-US"/>
        </w:rPr>
        <w:t>(1) Bildnisse von Personen dürfen weder öffentlich ausgestellt noch auf eine andere Art, wodurch sie der Öffentlichkeit zugänglich gemacht werden, verbreitet werden, wenn dadurch berechtigte Interessen des Abgebildeten [...] verletzt würden.</w:t>
      </w:r>
    </w:p>
    <w:p w14:paraId="59002080" w14:textId="77777777" w:rsidR="00551668" w:rsidRDefault="00551668">
      <w:pPr>
        <w:rPr>
          <w:rFonts w:ascii="Arial" w:hAnsi="Arial" w:cs="Arial"/>
          <w:b/>
          <w:bCs/>
          <w:color w:val="333333"/>
          <w:lang w:val="de-DE"/>
        </w:rPr>
      </w:pPr>
    </w:p>
    <w:p w14:paraId="74EBAA0F" w14:textId="77777777" w:rsidR="00551668" w:rsidRDefault="00551668">
      <w:pPr>
        <w:rPr>
          <w:rFonts w:ascii="Arial" w:hAnsi="Arial" w:cs="Arial"/>
          <w:b/>
          <w:bCs/>
          <w:color w:val="333333"/>
          <w:lang w:val="de-DE"/>
        </w:rPr>
      </w:pPr>
    </w:p>
    <w:p w14:paraId="0FE8004E" w14:textId="77777777" w:rsidR="00551668" w:rsidRDefault="00000000">
      <w:pPr>
        <w:rPr>
          <w:rFonts w:ascii="Arial" w:hAnsi="Arial" w:cs="Arial"/>
          <w:b/>
          <w:bCs/>
          <w:color w:val="333333"/>
          <w:lang w:val="de-DE"/>
        </w:rPr>
      </w:pPr>
      <w:r>
        <w:rPr>
          <w:rFonts w:ascii="Arial" w:hAnsi="Arial" w:cs="Arial"/>
          <w:color w:val="333333"/>
          <w:u w:val="single"/>
          <w:lang w:val="de-DE"/>
        </w:rPr>
        <w:t xml:space="preserve">Das offizielle Mindestalter für WhatsApp liegt in den EU-Ländern bei </w:t>
      </w:r>
      <w:r>
        <w:rPr>
          <w:rStyle w:val="Fett"/>
          <w:rFonts w:ascii="Arial" w:hAnsi="Arial" w:cs="Arial"/>
          <w:b w:val="0"/>
          <w:color w:val="333333"/>
          <w:u w:val="single"/>
          <w:lang w:val="de-DE"/>
        </w:rPr>
        <w:t>16 Jahren</w:t>
      </w:r>
      <w:r>
        <w:rPr>
          <w:rStyle w:val="Fett"/>
          <w:rFonts w:ascii="Arial" w:hAnsi="Arial" w:cs="Arial"/>
          <w:color w:val="333333"/>
          <w:lang w:val="de-DE"/>
        </w:rPr>
        <w:t xml:space="preserve">. </w:t>
      </w:r>
      <w:r>
        <w:rPr>
          <w:rFonts w:ascii="Arial" w:hAnsi="Arial" w:cs="Arial"/>
          <w:color w:val="333333"/>
          <w:lang w:val="de-DE"/>
        </w:rPr>
        <w:t>Kinder unter 16 Jahren brauchen offiziell die Zustimmung ihrer Eltern!</w:t>
      </w:r>
    </w:p>
    <w:p w14:paraId="526077BE" w14:textId="77777777" w:rsidR="00551668" w:rsidRDefault="00000000">
      <w:pPr>
        <w:widowControl w:val="0"/>
        <w:rPr>
          <w:rFonts w:ascii="Arial" w:eastAsia="Calibri" w:hAnsi="Arial" w:cs="Arial"/>
          <w:color w:val="000000"/>
          <w:lang w:val="de-DE" w:eastAsia="en-US"/>
        </w:rPr>
      </w:pPr>
      <w:r>
        <w:rPr>
          <w:rFonts w:ascii="Arial" w:eastAsia="Calibri" w:hAnsi="Arial" w:cs="Arial"/>
          <w:color w:val="000000"/>
          <w:lang w:val="de-DE" w:eastAsia="en-US"/>
        </w:rPr>
        <w:t xml:space="preserve">Mit WhatsApp kann man entweder </w:t>
      </w:r>
      <w:r>
        <w:rPr>
          <w:rFonts w:ascii="Arial" w:eastAsia="Calibri" w:hAnsi="Arial" w:cs="Arial"/>
          <w:bCs/>
          <w:color w:val="000000"/>
          <w:lang w:val="de-DE" w:eastAsia="en-US"/>
        </w:rPr>
        <w:t xml:space="preserve">zu zweit oder in Gruppen </w:t>
      </w:r>
      <w:r>
        <w:rPr>
          <w:rFonts w:ascii="Arial" w:eastAsia="Calibri" w:hAnsi="Arial" w:cs="Arial"/>
          <w:color w:val="000000"/>
          <w:lang w:val="de-DE" w:eastAsia="en-US"/>
        </w:rPr>
        <w:t xml:space="preserve">(mit bis zu 256 Personen!) chatten. Auch das </w:t>
      </w:r>
      <w:r>
        <w:rPr>
          <w:rFonts w:ascii="Arial" w:eastAsia="Calibri" w:hAnsi="Arial" w:cs="Arial"/>
          <w:bCs/>
          <w:color w:val="000000"/>
          <w:lang w:val="de-DE" w:eastAsia="en-US"/>
        </w:rPr>
        <w:t xml:space="preserve">Telefonieren </w:t>
      </w:r>
      <w:proofErr w:type="gramStart"/>
      <w:r>
        <w:rPr>
          <w:rFonts w:ascii="Arial" w:eastAsia="Calibri" w:hAnsi="Arial" w:cs="Arial"/>
          <w:color w:val="000000"/>
          <w:lang w:val="de-DE" w:eastAsia="en-US"/>
        </w:rPr>
        <w:t>mit anderen Nutzer</w:t>
      </w:r>
      <w:proofErr w:type="gramEnd"/>
      <w:r>
        <w:rPr>
          <w:rFonts w:ascii="Arial" w:eastAsia="Calibri" w:hAnsi="Arial" w:cs="Arial"/>
          <w:color w:val="000000"/>
          <w:lang w:val="de-DE" w:eastAsia="en-US"/>
        </w:rPr>
        <w:t xml:space="preserve">/innen ist über die App möglich. Doch immer wieder kritisieren Expert/innen Sicherheitslücken und mangelnde Datenschutz-Optionen. </w:t>
      </w:r>
    </w:p>
    <w:p w14:paraId="59DE91D5" w14:textId="77777777" w:rsidR="00551668" w:rsidRDefault="00551668">
      <w:pPr>
        <w:rPr>
          <w:rFonts w:ascii="Arial" w:eastAsia="Calibri" w:hAnsi="Arial" w:cs="Arial"/>
          <w:color w:val="000000"/>
          <w:lang w:val="de-DE" w:eastAsia="en-US"/>
        </w:rPr>
      </w:pPr>
    </w:p>
    <w:p w14:paraId="4A8D821A" w14:textId="77777777" w:rsidR="00551668" w:rsidRDefault="00000000">
      <w:pPr>
        <w:rPr>
          <w:rFonts w:ascii="Arial" w:hAnsi="Arial" w:cs="Arial"/>
          <w:b/>
        </w:rPr>
      </w:pPr>
      <w:r>
        <w:rPr>
          <w:rFonts w:ascii="Arial" w:hAnsi="Arial" w:cs="Arial"/>
          <w:b/>
        </w:rPr>
        <w:lastRenderedPageBreak/>
        <w:t>Was Sie tun können:</w:t>
      </w:r>
    </w:p>
    <w:p w14:paraId="31C5049A" w14:textId="77777777" w:rsidR="00551668" w:rsidRDefault="00551668">
      <w:pPr>
        <w:rPr>
          <w:rFonts w:ascii="Arial" w:hAnsi="Arial" w:cs="Arial"/>
          <w:b/>
        </w:rPr>
      </w:pPr>
    </w:p>
    <w:p w14:paraId="6E4E43A9" w14:textId="77777777" w:rsidR="00551668" w:rsidRDefault="00000000">
      <w:pPr>
        <w:pStyle w:val="Listenabsatz"/>
        <w:widowControl w:val="0"/>
        <w:numPr>
          <w:ilvl w:val="0"/>
          <w:numId w:val="7"/>
        </w:numPr>
        <w:spacing w:after="160"/>
        <w:ind w:left="502" w:hanging="360"/>
        <w:rPr>
          <w:rFonts w:ascii="Arial" w:hAnsi="Arial" w:cs="Arial"/>
          <w:lang w:val="de-DE"/>
        </w:rPr>
      </w:pPr>
      <w:r>
        <w:rPr>
          <w:rFonts w:ascii="Arial" w:hAnsi="Arial" w:cs="Arial"/>
        </w:rPr>
        <w:t xml:space="preserve">Verschaffen Sie sich einen </w:t>
      </w:r>
      <w:r>
        <w:rPr>
          <w:rFonts w:ascii="Arial" w:hAnsi="Arial" w:cs="Arial"/>
          <w:u w:val="single"/>
        </w:rPr>
        <w:t xml:space="preserve">Überblick über den Umgang Ihres Kindes mit dem Handy. </w:t>
      </w:r>
      <w:r>
        <w:rPr>
          <w:rFonts w:ascii="Arial" w:hAnsi="Arial" w:cs="Arial"/>
          <w:lang w:val="de-DE"/>
        </w:rPr>
        <w:t>Drohen Sie nicht gleich mit Verboten, sondern besprechen Sie problematische Umgangsformen und fragwürdige Apps.</w:t>
      </w:r>
    </w:p>
    <w:p w14:paraId="4B86A1AE" w14:textId="77777777" w:rsidR="00551668" w:rsidRDefault="00551668">
      <w:pPr>
        <w:pStyle w:val="Listenabsatz"/>
        <w:widowControl w:val="0"/>
        <w:spacing w:after="160"/>
        <w:ind w:left="502"/>
        <w:rPr>
          <w:rFonts w:ascii="Arial" w:hAnsi="Arial" w:cs="Arial"/>
          <w:lang w:val="de-DE"/>
        </w:rPr>
      </w:pPr>
    </w:p>
    <w:p w14:paraId="06F570A6" w14:textId="77777777" w:rsidR="00551668" w:rsidRDefault="00000000">
      <w:pPr>
        <w:pStyle w:val="Listenabsatz"/>
        <w:numPr>
          <w:ilvl w:val="0"/>
          <w:numId w:val="7"/>
        </w:numPr>
        <w:spacing w:after="160"/>
        <w:ind w:left="502" w:hanging="360"/>
        <w:rPr>
          <w:rFonts w:ascii="Arial" w:hAnsi="Arial" w:cs="Arial"/>
        </w:rPr>
      </w:pPr>
      <w:r>
        <w:rPr>
          <w:rFonts w:ascii="Arial" w:hAnsi="Arial" w:cs="Arial"/>
        </w:rPr>
        <w:t>Weisen Sie Ihr Kind darauf hin, dass durch WhatsApp-Gruppen alle Mitglieder der Gruppe auf die Telefonnummern der Mitglieder Zugriff haben, auch wenn sie die Person gar nicht kennen.</w:t>
      </w:r>
    </w:p>
    <w:p w14:paraId="10EF3B04" w14:textId="77777777" w:rsidR="00551668" w:rsidRDefault="00551668">
      <w:pPr>
        <w:pStyle w:val="Listenabsatz"/>
        <w:rPr>
          <w:rFonts w:ascii="Arial" w:hAnsi="Arial" w:cs="Arial"/>
        </w:rPr>
      </w:pPr>
    </w:p>
    <w:p w14:paraId="44B7D076" w14:textId="77777777" w:rsidR="00551668" w:rsidRDefault="00000000">
      <w:pPr>
        <w:pStyle w:val="Listenabsatz"/>
        <w:widowControl w:val="0"/>
        <w:numPr>
          <w:ilvl w:val="0"/>
          <w:numId w:val="7"/>
        </w:numPr>
        <w:tabs>
          <w:tab w:val="left" w:pos="220"/>
        </w:tabs>
        <w:spacing w:after="160"/>
        <w:ind w:left="502" w:hanging="360"/>
        <w:rPr>
          <w:rFonts w:ascii="Arial" w:hAnsi="Arial" w:cs="Arial"/>
          <w:lang w:val="de-DE"/>
        </w:rPr>
      </w:pPr>
      <w:r>
        <w:rPr>
          <w:rFonts w:ascii="Arial" w:hAnsi="Arial" w:cs="Arial"/>
        </w:rPr>
        <w:t>Erinnern Sie Ihr Kind daran, dass alle Texte und Fotos irgendwo im Netz erhalten bleiben, auch wenn man sie löscht.</w:t>
      </w:r>
      <w:r>
        <w:rPr>
          <w:rFonts w:ascii="Times Roman" w:hAnsi="Times Roman" w:cs="Times Roman"/>
          <w:b/>
          <w:bCs/>
          <w:color w:val="000000"/>
          <w:sz w:val="32"/>
          <w:szCs w:val="32"/>
          <w:lang w:val="de-DE"/>
        </w:rPr>
        <w:t xml:space="preserve"> </w:t>
      </w:r>
      <w:r>
        <w:rPr>
          <w:rFonts w:ascii="Arial" w:hAnsi="Arial" w:cs="Arial"/>
          <w:bCs/>
          <w:u w:val="single"/>
          <w:lang w:val="de-DE"/>
        </w:rPr>
        <w:t>Schärfen Sie Ihrem Kind ein, keine privaten Daten auf WhatsApp preiszugeben</w:t>
      </w:r>
      <w:r>
        <w:rPr>
          <w:rFonts w:ascii="Arial" w:hAnsi="Arial" w:cs="Arial"/>
          <w:u w:val="single"/>
          <w:lang w:val="de-DE"/>
        </w:rPr>
        <w:t>.</w:t>
      </w:r>
      <w:r>
        <w:rPr>
          <w:rFonts w:ascii="Arial" w:hAnsi="Arial" w:cs="Arial"/>
          <w:lang w:val="de-DE"/>
        </w:rPr>
        <w:t xml:space="preserve"> Das betrifft zum einen Informationen wie Wohnadresse oder Passwörter, zum anderen Fotos, die andere nachteilig verwenden könnten.</w:t>
      </w:r>
      <w:r>
        <w:rPr>
          <w:rFonts w:ascii="MS Gothic" w:eastAsia="MS Gothic" w:hAnsi="MS Gothic" w:cs="MS Gothic" w:hint="eastAsia"/>
          <w:lang w:val="de-DE"/>
        </w:rPr>
        <w:t> </w:t>
      </w:r>
    </w:p>
    <w:p w14:paraId="5AC507B2" w14:textId="77777777" w:rsidR="00551668" w:rsidRDefault="00551668">
      <w:pPr>
        <w:pStyle w:val="Listenabsatz"/>
        <w:widowControl w:val="0"/>
        <w:tabs>
          <w:tab w:val="left" w:pos="220"/>
          <w:tab w:val="left" w:pos="720"/>
        </w:tabs>
        <w:spacing w:after="160"/>
        <w:ind w:left="502"/>
        <w:rPr>
          <w:rFonts w:ascii="Arial" w:hAnsi="Arial" w:cs="Arial"/>
        </w:rPr>
      </w:pPr>
    </w:p>
    <w:p w14:paraId="53C526C8" w14:textId="77777777" w:rsidR="00551668" w:rsidRDefault="00000000">
      <w:pPr>
        <w:pStyle w:val="Listenabsatz"/>
        <w:widowControl w:val="0"/>
        <w:numPr>
          <w:ilvl w:val="0"/>
          <w:numId w:val="7"/>
        </w:numPr>
        <w:tabs>
          <w:tab w:val="left" w:pos="220"/>
          <w:tab w:val="left" w:pos="720"/>
        </w:tabs>
        <w:spacing w:after="160"/>
        <w:ind w:left="502" w:hanging="360"/>
        <w:rPr>
          <w:rFonts w:ascii="Arial" w:hAnsi="Arial" w:cs="Arial"/>
        </w:rPr>
      </w:pPr>
      <w:r>
        <w:rPr>
          <w:rFonts w:ascii="Arial" w:hAnsi="Arial" w:cs="Arial"/>
        </w:rPr>
        <w:t xml:space="preserve">Sprechen Sie mit Ihrem Kind über </w:t>
      </w:r>
      <w:r>
        <w:rPr>
          <w:rFonts w:ascii="Arial" w:hAnsi="Arial" w:cs="Arial"/>
          <w:u w:val="single"/>
        </w:rPr>
        <w:t>Kettenbriefe:</w:t>
      </w:r>
      <w:r>
        <w:rPr>
          <w:rFonts w:ascii="Arial" w:hAnsi="Arial" w:cs="Arial"/>
        </w:rPr>
        <w:t xml:space="preserve"> Nicht alle Nachrichten sollten weitergeleitet werden! </w:t>
      </w:r>
      <w:r>
        <w:rPr>
          <w:rFonts w:ascii="Arial" w:hAnsi="Arial" w:cs="Arial"/>
          <w:color w:val="000000"/>
          <w:lang w:val="de-DE"/>
        </w:rPr>
        <w:t xml:space="preserve">Machen Sie Ihrem Kind klar, dass nichts Schlimmes passiert, wenn der Kettenbrief nicht weitergeschickt wird. </w:t>
      </w:r>
      <w:r>
        <w:rPr>
          <w:rFonts w:ascii="Arial" w:hAnsi="Arial" w:cs="Arial"/>
        </w:rPr>
        <w:t xml:space="preserve">Bieten Sie Ihrem Kind an, besonders </w:t>
      </w:r>
      <w:hyperlink r:id="rId7" w:history="1">
        <w:r>
          <w:rPr>
            <w:rFonts w:ascii="Arial" w:hAnsi="Arial" w:cs="Arial"/>
          </w:rPr>
          <w:t>schockierende oder gruselige Kettenbriefe</w:t>
        </w:r>
      </w:hyperlink>
      <w:r>
        <w:rPr>
          <w:rFonts w:ascii="Arial" w:hAnsi="Arial" w:cs="Arial"/>
        </w:rPr>
        <w:t xml:space="preserve"> an die Telefonnummer</w:t>
      </w:r>
      <w:r>
        <w:rPr>
          <w:rFonts w:ascii="Arial" w:hAnsi="Arial" w:cs="Arial"/>
        </w:rPr>
        <w:br/>
      </w:r>
      <w:r>
        <w:rPr>
          <w:rStyle w:val="st"/>
          <w:rFonts w:ascii="Arial" w:hAnsi="Arial" w:cs="Arial"/>
        </w:rPr>
        <w:t xml:space="preserve">0660/ 213 54 23 (Kettenbrief-Handy-Nummer) </w:t>
      </w:r>
      <w:r>
        <w:rPr>
          <w:rFonts w:ascii="Arial" w:hAnsi="Arial" w:cs="Arial"/>
        </w:rPr>
        <w:t>weiterleiten zu können.</w:t>
      </w:r>
    </w:p>
    <w:p w14:paraId="4D6DAECE" w14:textId="77777777" w:rsidR="00551668" w:rsidRDefault="00551668">
      <w:pPr>
        <w:pStyle w:val="Listenabsatz"/>
        <w:widowControl w:val="0"/>
        <w:spacing w:after="160"/>
        <w:ind w:left="502"/>
        <w:rPr>
          <w:rFonts w:ascii="Arial" w:hAnsi="Arial" w:cs="Arial"/>
          <w:lang w:val="de-DE"/>
        </w:rPr>
      </w:pPr>
    </w:p>
    <w:p w14:paraId="03D8011C" w14:textId="77777777" w:rsidR="00551668" w:rsidRDefault="00000000">
      <w:pPr>
        <w:pStyle w:val="Listenabsatz"/>
        <w:widowControl w:val="0"/>
        <w:numPr>
          <w:ilvl w:val="0"/>
          <w:numId w:val="7"/>
        </w:numPr>
        <w:spacing w:after="160"/>
        <w:ind w:left="502" w:hanging="360"/>
        <w:rPr>
          <w:rFonts w:ascii="Arial" w:hAnsi="Arial" w:cs="Arial"/>
          <w:lang w:val="de-DE"/>
        </w:rPr>
      </w:pPr>
      <w:r>
        <w:rPr>
          <w:rFonts w:ascii="Arial" w:hAnsi="Arial" w:cs="Arial"/>
          <w:bCs/>
          <w:u w:val="single"/>
          <w:lang w:val="de-DE"/>
        </w:rPr>
        <w:t>Ermutigen Sie Ihr Kind dazu, mit Ihnen zu reden</w:t>
      </w:r>
      <w:r>
        <w:rPr>
          <w:rFonts w:ascii="Arial" w:hAnsi="Arial" w:cs="Arial"/>
          <w:lang w:val="de-DE"/>
        </w:rPr>
        <w:t xml:space="preserve">, wenn ihm etwas auf WhatsApp komisch vorkommt oder es schikaniert wird. </w:t>
      </w:r>
    </w:p>
    <w:p w14:paraId="10AF54B5" w14:textId="77777777" w:rsidR="00551668" w:rsidRDefault="00551668">
      <w:pPr>
        <w:pStyle w:val="Listenabsatz"/>
        <w:ind w:left="502"/>
        <w:rPr>
          <w:rFonts w:ascii="Arial" w:hAnsi="Arial" w:cs="Arial"/>
        </w:rPr>
      </w:pPr>
    </w:p>
    <w:p w14:paraId="31516CCF" w14:textId="77777777" w:rsidR="00551668" w:rsidRDefault="00000000">
      <w:pPr>
        <w:pStyle w:val="Listenabsatz"/>
        <w:numPr>
          <w:ilvl w:val="0"/>
          <w:numId w:val="7"/>
        </w:numPr>
        <w:ind w:left="502" w:hanging="360"/>
        <w:rPr>
          <w:rFonts w:ascii="Arial" w:hAnsi="Arial" w:cs="Arial"/>
        </w:rPr>
      </w:pPr>
      <w:r>
        <w:rPr>
          <w:rFonts w:ascii="Arial" w:hAnsi="Arial" w:cs="Arial"/>
          <w:u w:val="single"/>
        </w:rPr>
        <w:t xml:space="preserve">Bei Verdacht auf Cyber-Mobbing: </w:t>
      </w:r>
    </w:p>
    <w:p w14:paraId="1BC81EDD" w14:textId="77777777" w:rsidR="00551668" w:rsidRDefault="00000000">
      <w:pPr>
        <w:pStyle w:val="Listenabsatz"/>
        <w:numPr>
          <w:ilvl w:val="0"/>
          <w:numId w:val="10"/>
        </w:numPr>
        <w:ind w:left="1222" w:hanging="360"/>
        <w:rPr>
          <w:rFonts w:ascii="Arial" w:hAnsi="Arial" w:cs="Arial"/>
        </w:rPr>
      </w:pPr>
      <w:r>
        <w:rPr>
          <w:rFonts w:ascii="Arial" w:hAnsi="Arial" w:cs="Arial"/>
        </w:rPr>
        <w:t>Reagieren Sie nicht sofort auf Verleumdungen oder Nachrichten, sondern sichern Sie Beweise.</w:t>
      </w:r>
    </w:p>
    <w:p w14:paraId="6754B9B5" w14:textId="77777777" w:rsidR="00551668" w:rsidRDefault="00000000">
      <w:pPr>
        <w:pStyle w:val="Listenabsatz"/>
        <w:numPr>
          <w:ilvl w:val="0"/>
          <w:numId w:val="10"/>
        </w:numPr>
        <w:ind w:left="1222" w:hanging="360"/>
        <w:rPr>
          <w:rFonts w:ascii="Arial" w:hAnsi="Arial" w:cs="Arial"/>
        </w:rPr>
      </w:pPr>
      <w:r>
        <w:rPr>
          <w:rFonts w:ascii="Arial" w:hAnsi="Arial" w:cs="Arial"/>
        </w:rPr>
        <w:t>Verlangen Sie die Löschung von Fotos und Filmen – Recht auf das eigene Bild.</w:t>
      </w:r>
    </w:p>
    <w:p w14:paraId="38654226" w14:textId="77777777" w:rsidR="00551668" w:rsidRDefault="00000000">
      <w:pPr>
        <w:pStyle w:val="Listenabsatz"/>
        <w:numPr>
          <w:ilvl w:val="0"/>
          <w:numId w:val="10"/>
        </w:numPr>
        <w:ind w:left="1222" w:hanging="360"/>
        <w:rPr>
          <w:rFonts w:ascii="Arial" w:hAnsi="Arial" w:cs="Arial"/>
        </w:rPr>
      </w:pPr>
      <w:r>
        <w:rPr>
          <w:rFonts w:ascii="Arial" w:hAnsi="Arial" w:cs="Arial"/>
        </w:rPr>
        <w:t>Blockieren Sie die Person, die Ihr Kind wieder in die Gruppe holt.</w:t>
      </w:r>
    </w:p>
    <w:p w14:paraId="1FA78D24" w14:textId="77777777" w:rsidR="00551668" w:rsidRDefault="00000000">
      <w:pPr>
        <w:pStyle w:val="Listenabsatz"/>
        <w:numPr>
          <w:ilvl w:val="0"/>
          <w:numId w:val="10"/>
        </w:numPr>
        <w:ind w:left="1222" w:hanging="360"/>
        <w:rPr>
          <w:rFonts w:ascii="Arial" w:hAnsi="Arial" w:cs="Arial"/>
        </w:rPr>
      </w:pPr>
      <w:r>
        <w:rPr>
          <w:rFonts w:ascii="Arial" w:hAnsi="Arial" w:cs="Arial"/>
        </w:rPr>
        <w:t>Sprechen Sie Eltern und Lehrkräfte an und schalten Sie bei schwierigen Fällen die Polizei ein.</w:t>
      </w:r>
    </w:p>
    <w:p w14:paraId="79DE4FAD" w14:textId="77777777" w:rsidR="00551668" w:rsidRDefault="00551668">
      <w:pPr>
        <w:rPr>
          <w:rFonts w:ascii="Arial" w:hAnsi="Arial" w:cs="Arial"/>
          <w:b/>
        </w:rPr>
      </w:pPr>
    </w:p>
    <w:p w14:paraId="60A3A97D" w14:textId="77777777" w:rsidR="00551668" w:rsidRDefault="00000000">
      <w:pPr>
        <w:rPr>
          <w:rFonts w:ascii="Arial" w:hAnsi="Arial" w:cs="Arial"/>
          <w:b/>
        </w:rPr>
      </w:pPr>
      <w:r>
        <w:rPr>
          <w:rFonts w:ascii="Arial" w:hAnsi="Arial" w:cs="Arial"/>
          <w:b/>
        </w:rPr>
        <w:t>Beratungsmöglichkeiten:</w:t>
      </w:r>
    </w:p>
    <w:p w14:paraId="01AA142E" w14:textId="77777777" w:rsidR="00551668" w:rsidRDefault="00551668">
      <w:pPr>
        <w:rPr>
          <w:rFonts w:ascii="Arial" w:hAnsi="Arial" w:cs="Arial"/>
          <w:b/>
        </w:rPr>
      </w:pPr>
    </w:p>
    <w:p w14:paraId="74D4CE2C" w14:textId="77777777" w:rsidR="00551668" w:rsidRDefault="00000000">
      <w:pPr>
        <w:pStyle w:val="Listenabsatz"/>
        <w:numPr>
          <w:ilvl w:val="0"/>
          <w:numId w:val="8"/>
        </w:numPr>
        <w:spacing w:line="276" w:lineRule="auto"/>
        <w:ind w:left="720" w:hanging="360"/>
        <w:rPr>
          <w:rFonts w:ascii="Arial" w:hAnsi="Arial" w:cs="Arial"/>
        </w:rPr>
      </w:pPr>
      <w:r>
        <w:rPr>
          <w:rFonts w:ascii="Arial" w:hAnsi="Arial" w:cs="Arial"/>
        </w:rPr>
        <w:t>Nächste Polizeidienststelle</w:t>
      </w:r>
    </w:p>
    <w:p w14:paraId="22F6674C" w14:textId="77777777" w:rsidR="00551668" w:rsidRDefault="00000000">
      <w:pPr>
        <w:pStyle w:val="Listenabsatz"/>
        <w:numPr>
          <w:ilvl w:val="0"/>
          <w:numId w:val="8"/>
        </w:numPr>
        <w:spacing w:line="276" w:lineRule="auto"/>
        <w:ind w:left="720" w:hanging="360"/>
        <w:rPr>
          <w:rFonts w:ascii="Arial" w:hAnsi="Arial" w:cs="Arial"/>
        </w:rPr>
      </w:pPr>
      <w:hyperlink r:id="rId8" w:history="1">
        <w:r>
          <w:rPr>
            <w:rStyle w:val="Hyperlink"/>
            <w:rFonts w:ascii="Arial" w:hAnsi="Arial" w:cs="Arial"/>
          </w:rPr>
          <w:t>www.saferinternet.at</w:t>
        </w:r>
      </w:hyperlink>
    </w:p>
    <w:p w14:paraId="61E5909F" w14:textId="77777777" w:rsidR="00551668" w:rsidRDefault="00000000">
      <w:pPr>
        <w:pStyle w:val="Listenabsatz"/>
        <w:numPr>
          <w:ilvl w:val="0"/>
          <w:numId w:val="8"/>
        </w:numPr>
        <w:spacing w:line="276" w:lineRule="auto"/>
        <w:ind w:left="720" w:hanging="360"/>
        <w:rPr>
          <w:rFonts w:ascii="Arial" w:hAnsi="Arial" w:cs="Arial"/>
        </w:rPr>
      </w:pPr>
      <w:hyperlink r:id="rId9" w:history="1">
        <w:r>
          <w:rPr>
            <w:rStyle w:val="Hyperlink"/>
            <w:rFonts w:ascii="Arial" w:hAnsi="Arial" w:cs="Arial"/>
          </w:rPr>
          <w:t>https://www.saferinternet.at/zielgruppen/eltern/</w:t>
        </w:r>
      </w:hyperlink>
    </w:p>
    <w:p w14:paraId="3EE9FE93" w14:textId="77777777" w:rsidR="00551668" w:rsidRDefault="00000000">
      <w:pPr>
        <w:pStyle w:val="Listenabsatz"/>
        <w:numPr>
          <w:ilvl w:val="0"/>
          <w:numId w:val="8"/>
        </w:numPr>
        <w:spacing w:line="276" w:lineRule="auto"/>
        <w:ind w:left="720" w:hanging="360"/>
        <w:rPr>
          <w:rFonts w:ascii="Arial" w:hAnsi="Arial" w:cs="Arial"/>
        </w:rPr>
      </w:pPr>
      <w:hyperlink r:id="rId10" w:history="1">
        <w:r>
          <w:rPr>
            <w:rStyle w:val="Hyperlink"/>
            <w:rFonts w:ascii="Arial" w:hAnsi="Arial" w:cs="Arial"/>
          </w:rPr>
          <w:t>www.staysafe.at</w:t>
        </w:r>
      </w:hyperlink>
    </w:p>
    <w:p w14:paraId="31D82CF0" w14:textId="77777777" w:rsidR="00551668" w:rsidRDefault="00000000">
      <w:pPr>
        <w:pStyle w:val="Listenabsatz"/>
        <w:numPr>
          <w:ilvl w:val="0"/>
          <w:numId w:val="8"/>
        </w:numPr>
        <w:spacing w:line="276" w:lineRule="auto"/>
        <w:ind w:left="720" w:hanging="360"/>
        <w:rPr>
          <w:rFonts w:ascii="Arial" w:hAnsi="Arial" w:cs="Arial"/>
        </w:rPr>
      </w:pPr>
      <w:hyperlink r:id="rId11" w:history="1">
        <w:r>
          <w:rPr>
            <w:rStyle w:val="Hyperlink"/>
            <w:rFonts w:ascii="Arial" w:hAnsi="Arial" w:cs="Arial"/>
          </w:rPr>
          <w:t>www.ombudsmann.at</w:t>
        </w:r>
      </w:hyperlink>
    </w:p>
    <w:p w14:paraId="4D40BD5E" w14:textId="77777777" w:rsidR="00551668" w:rsidRDefault="00000000">
      <w:pPr>
        <w:pStyle w:val="Listenabsatz"/>
        <w:numPr>
          <w:ilvl w:val="0"/>
          <w:numId w:val="8"/>
        </w:numPr>
        <w:spacing w:line="276" w:lineRule="auto"/>
        <w:ind w:left="720" w:hanging="360"/>
        <w:rPr>
          <w:rFonts w:ascii="Arial" w:hAnsi="Arial" w:cs="Arial"/>
        </w:rPr>
      </w:pPr>
      <w:r>
        <w:rPr>
          <w:rFonts w:ascii="Arial" w:hAnsi="Arial" w:cs="Arial"/>
        </w:rPr>
        <w:t>BMFJ/Saferinternet.at: Elternratgeber</w:t>
      </w:r>
      <w:r>
        <w:rPr>
          <w:rFonts w:ascii="Arial" w:hAnsi="Arial" w:cs="Arial"/>
          <w:color w:val="333333"/>
          <w:lang w:val="de-DE"/>
        </w:rPr>
        <w:t xml:space="preserve"> </w:t>
      </w:r>
      <w:hyperlink r:id="rId12" w:history="1">
        <w:r>
          <w:rPr>
            <w:rStyle w:val="Hyperlink"/>
            <w:rFonts w:ascii="Arial" w:hAnsi="Arial" w:cs="Arial"/>
            <w:lang w:val="de-DE"/>
          </w:rPr>
          <w:t>„Medien in der Familie“</w:t>
        </w:r>
      </w:hyperlink>
    </w:p>
    <w:p w14:paraId="47AD923E" w14:textId="77777777" w:rsidR="00551668" w:rsidRDefault="00000000">
      <w:pPr>
        <w:pStyle w:val="Listenabsatz"/>
        <w:numPr>
          <w:ilvl w:val="0"/>
          <w:numId w:val="8"/>
        </w:numPr>
        <w:spacing w:line="276" w:lineRule="auto"/>
        <w:ind w:left="720" w:hanging="360"/>
        <w:rPr>
          <w:rFonts w:ascii="Arial" w:hAnsi="Arial" w:cs="Arial"/>
        </w:rPr>
      </w:pPr>
      <w:hyperlink r:id="rId13" w:history="1">
        <w:r>
          <w:rPr>
            <w:rStyle w:val="Hyperlink"/>
            <w:rFonts w:ascii="Arial" w:hAnsi="Arial" w:cs="Arial"/>
          </w:rPr>
          <w:t>www.rataufdraht.at</w:t>
        </w:r>
      </w:hyperlink>
    </w:p>
    <w:p w14:paraId="68D03F38" w14:textId="77777777" w:rsidR="00551668" w:rsidRDefault="00000000">
      <w:pPr>
        <w:spacing w:line="276" w:lineRule="auto"/>
        <w:ind w:left="708"/>
        <w:rPr>
          <w:rFonts w:ascii="Arial" w:hAnsi="Arial" w:cs="Arial"/>
        </w:rPr>
      </w:pPr>
      <w:r>
        <w:rPr>
          <w:rFonts w:ascii="Arial" w:hAnsi="Arial" w:cs="Arial"/>
          <w:b/>
        </w:rPr>
        <w:t>147 Rat auf Draht</w:t>
      </w:r>
      <w:r>
        <w:rPr>
          <w:rFonts w:ascii="Arial" w:hAnsi="Arial" w:cs="Arial"/>
        </w:rPr>
        <w:t>: Notruf für Kinder und Jugendliche – rund um die Uhr, anonym und kostenlos. Per Telefon (einfach 147 wählen), Online-Beratung oder Chat.</w:t>
      </w:r>
    </w:p>
    <w:p w14:paraId="18163A5D" w14:textId="77777777" w:rsidR="00551668" w:rsidRDefault="00551668">
      <w:pPr>
        <w:rPr>
          <w:rFonts w:ascii="Arial" w:hAnsi="Arial" w:cs="Arial"/>
        </w:rPr>
      </w:pPr>
    </w:p>
    <w:p w14:paraId="27C9AE4B" w14:textId="77777777" w:rsidR="00551668" w:rsidRDefault="00000000">
      <w:pPr>
        <w:jc w:val="center"/>
        <w:rPr>
          <w:rFonts w:ascii="Arial" w:hAnsi="Arial" w:cs="Arial"/>
          <w:b/>
          <w:i/>
        </w:rPr>
      </w:pPr>
      <w:r>
        <w:rPr>
          <w:rFonts w:ascii="Arial" w:hAnsi="Arial" w:cs="Arial"/>
          <w:b/>
          <w:i/>
        </w:rPr>
        <w:t xml:space="preserve">Das </w:t>
      </w:r>
      <w:proofErr w:type="gramStart"/>
      <w:r>
        <w:rPr>
          <w:rFonts w:ascii="Arial" w:hAnsi="Arial" w:cs="Arial"/>
          <w:b/>
          <w:i/>
        </w:rPr>
        <w:t>Lehrer:innen</w:t>
      </w:r>
      <w:proofErr w:type="gramEnd"/>
      <w:r>
        <w:rPr>
          <w:rFonts w:ascii="Arial" w:hAnsi="Arial" w:cs="Arial"/>
          <w:b/>
          <w:i/>
        </w:rPr>
        <w:t xml:space="preserve"> – Team der MS 14</w:t>
      </w:r>
    </w:p>
    <w:sectPr w:rsidR="00551668">
      <w:pgSz w:w="11900" w:h="16840"/>
      <w:pgMar w:top="1417" w:right="1268" w:bottom="1134" w:left="1276" w:header="0" w:footer="0" w:gutter="0"/>
      <w:pgBorders w:offsetFrom="page">
        <w:top w:val="single" w:sz="6" w:space="24" w:color="000000"/>
        <w:left w:val="single" w:sz="6" w:space="24" w:color="000000"/>
        <w:bottom w:val="single" w:sz="6" w:space="24" w:color="000000"/>
        <w:right w:val="single" w:sz="6"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roman"/>
    <w:pitch w:val="default"/>
  </w:font>
  <w:font w:name="Lucida Grande">
    <w:altName w:val="Segoe UI"/>
    <w:charset w:val="00"/>
    <w:family w:val="swiss"/>
    <w:pitch w:val="default"/>
  </w:font>
  <w:font w:name="Times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D71"/>
    <w:multiLevelType w:val="hybridMultilevel"/>
    <w:tmpl w:val="34AC04C8"/>
    <w:name w:val="Nummerierungsliste 3"/>
    <w:lvl w:ilvl="0" w:tplc="A4D8778E">
      <w:numFmt w:val="bullet"/>
      <w:lvlText w:val="-"/>
      <w:lvlJc w:val="left"/>
      <w:pPr>
        <w:ind w:left="360" w:firstLine="0"/>
      </w:pPr>
      <w:rPr>
        <w:rFonts w:ascii="Arial" w:eastAsia="Times New Roman" w:hAnsi="Arial" w:cs="Arial"/>
      </w:rPr>
    </w:lvl>
    <w:lvl w:ilvl="1" w:tplc="E844273A">
      <w:numFmt w:val="bullet"/>
      <w:lvlText w:val="o"/>
      <w:lvlJc w:val="left"/>
      <w:pPr>
        <w:ind w:left="1080" w:firstLine="0"/>
      </w:pPr>
      <w:rPr>
        <w:rFonts w:ascii="Courier New" w:hAnsi="Courier New"/>
      </w:rPr>
    </w:lvl>
    <w:lvl w:ilvl="2" w:tplc="3F9EFE0E">
      <w:numFmt w:val="bullet"/>
      <w:lvlText w:val=""/>
      <w:lvlJc w:val="left"/>
      <w:pPr>
        <w:ind w:left="1800" w:firstLine="0"/>
      </w:pPr>
      <w:rPr>
        <w:rFonts w:ascii="Wingdings" w:eastAsia="Wingdings" w:hAnsi="Wingdings" w:cs="Wingdings"/>
      </w:rPr>
    </w:lvl>
    <w:lvl w:ilvl="3" w:tplc="1B500F0C">
      <w:numFmt w:val="bullet"/>
      <w:lvlText w:val="·"/>
      <w:lvlJc w:val="left"/>
      <w:pPr>
        <w:ind w:left="2520" w:firstLine="0"/>
      </w:pPr>
      <w:rPr>
        <w:rFonts w:ascii="Symbol" w:hAnsi="Symbol"/>
      </w:rPr>
    </w:lvl>
    <w:lvl w:ilvl="4" w:tplc="AA10ABA4">
      <w:numFmt w:val="bullet"/>
      <w:lvlText w:val="o"/>
      <w:lvlJc w:val="left"/>
      <w:pPr>
        <w:ind w:left="3240" w:firstLine="0"/>
      </w:pPr>
      <w:rPr>
        <w:rFonts w:ascii="Courier New" w:hAnsi="Courier New"/>
      </w:rPr>
    </w:lvl>
    <w:lvl w:ilvl="5" w:tplc="3E0EE980">
      <w:numFmt w:val="bullet"/>
      <w:lvlText w:val=""/>
      <w:lvlJc w:val="left"/>
      <w:pPr>
        <w:ind w:left="3960" w:firstLine="0"/>
      </w:pPr>
      <w:rPr>
        <w:rFonts w:ascii="Wingdings" w:eastAsia="Wingdings" w:hAnsi="Wingdings" w:cs="Wingdings"/>
      </w:rPr>
    </w:lvl>
    <w:lvl w:ilvl="6" w:tplc="84A67E02">
      <w:numFmt w:val="bullet"/>
      <w:lvlText w:val="·"/>
      <w:lvlJc w:val="left"/>
      <w:pPr>
        <w:ind w:left="4680" w:firstLine="0"/>
      </w:pPr>
      <w:rPr>
        <w:rFonts w:ascii="Symbol" w:hAnsi="Symbol"/>
      </w:rPr>
    </w:lvl>
    <w:lvl w:ilvl="7" w:tplc="B8E84870">
      <w:numFmt w:val="bullet"/>
      <w:lvlText w:val="o"/>
      <w:lvlJc w:val="left"/>
      <w:pPr>
        <w:ind w:left="5400" w:firstLine="0"/>
      </w:pPr>
      <w:rPr>
        <w:rFonts w:ascii="Courier New" w:hAnsi="Courier New"/>
      </w:rPr>
    </w:lvl>
    <w:lvl w:ilvl="8" w:tplc="4990A124">
      <w:numFmt w:val="bullet"/>
      <w:lvlText w:val=""/>
      <w:lvlJc w:val="left"/>
      <w:pPr>
        <w:ind w:left="6120" w:firstLine="0"/>
      </w:pPr>
      <w:rPr>
        <w:rFonts w:ascii="Wingdings" w:eastAsia="Wingdings" w:hAnsi="Wingdings" w:cs="Wingdings"/>
      </w:rPr>
    </w:lvl>
  </w:abstractNum>
  <w:abstractNum w:abstractNumId="1" w15:restartNumberingAfterBreak="0">
    <w:nsid w:val="07160A74"/>
    <w:multiLevelType w:val="hybridMultilevel"/>
    <w:tmpl w:val="822C6F20"/>
    <w:name w:val="Nummerierungsliste 13"/>
    <w:lvl w:ilvl="0" w:tplc="77E6558A">
      <w:numFmt w:val="bullet"/>
      <w:lvlText w:val="·"/>
      <w:lvlJc w:val="left"/>
      <w:pPr>
        <w:ind w:left="360" w:firstLine="0"/>
      </w:pPr>
      <w:rPr>
        <w:rFonts w:ascii="Symbol" w:hAnsi="Symbol"/>
        <w:sz w:val="20"/>
      </w:rPr>
    </w:lvl>
    <w:lvl w:ilvl="1" w:tplc="1A32735A">
      <w:numFmt w:val="bullet"/>
      <w:lvlText w:val="o"/>
      <w:lvlJc w:val="left"/>
      <w:pPr>
        <w:ind w:left="1080" w:firstLine="0"/>
      </w:pPr>
      <w:rPr>
        <w:rFonts w:ascii="Courier New" w:hAnsi="Courier New"/>
        <w:sz w:val="20"/>
      </w:rPr>
    </w:lvl>
    <w:lvl w:ilvl="2" w:tplc="B7861884">
      <w:numFmt w:val="bullet"/>
      <w:lvlText w:val=""/>
      <w:lvlJc w:val="left"/>
      <w:pPr>
        <w:ind w:left="1800" w:firstLine="0"/>
      </w:pPr>
      <w:rPr>
        <w:rFonts w:ascii="Wingdings" w:eastAsia="Wingdings" w:hAnsi="Wingdings" w:cs="Wingdings"/>
        <w:sz w:val="20"/>
      </w:rPr>
    </w:lvl>
    <w:lvl w:ilvl="3" w:tplc="DF4C07B4">
      <w:numFmt w:val="bullet"/>
      <w:lvlText w:val=""/>
      <w:lvlJc w:val="left"/>
      <w:pPr>
        <w:ind w:left="2520" w:firstLine="0"/>
      </w:pPr>
      <w:rPr>
        <w:rFonts w:ascii="Wingdings" w:eastAsia="Wingdings" w:hAnsi="Wingdings" w:cs="Wingdings"/>
        <w:sz w:val="20"/>
      </w:rPr>
    </w:lvl>
    <w:lvl w:ilvl="4" w:tplc="D1A2D07E">
      <w:numFmt w:val="bullet"/>
      <w:lvlText w:val=""/>
      <w:lvlJc w:val="left"/>
      <w:pPr>
        <w:ind w:left="3240" w:firstLine="0"/>
      </w:pPr>
      <w:rPr>
        <w:rFonts w:ascii="Wingdings" w:eastAsia="Wingdings" w:hAnsi="Wingdings" w:cs="Wingdings"/>
        <w:sz w:val="20"/>
      </w:rPr>
    </w:lvl>
    <w:lvl w:ilvl="5" w:tplc="00B6B9A8">
      <w:numFmt w:val="bullet"/>
      <w:lvlText w:val=""/>
      <w:lvlJc w:val="left"/>
      <w:pPr>
        <w:ind w:left="3960" w:firstLine="0"/>
      </w:pPr>
      <w:rPr>
        <w:rFonts w:ascii="Wingdings" w:eastAsia="Wingdings" w:hAnsi="Wingdings" w:cs="Wingdings"/>
        <w:sz w:val="20"/>
      </w:rPr>
    </w:lvl>
    <w:lvl w:ilvl="6" w:tplc="E0164CE2">
      <w:numFmt w:val="bullet"/>
      <w:lvlText w:val=""/>
      <w:lvlJc w:val="left"/>
      <w:pPr>
        <w:ind w:left="4680" w:firstLine="0"/>
      </w:pPr>
      <w:rPr>
        <w:rFonts w:ascii="Wingdings" w:eastAsia="Wingdings" w:hAnsi="Wingdings" w:cs="Wingdings"/>
        <w:sz w:val="20"/>
      </w:rPr>
    </w:lvl>
    <w:lvl w:ilvl="7" w:tplc="DE38A5EA">
      <w:numFmt w:val="bullet"/>
      <w:lvlText w:val=""/>
      <w:lvlJc w:val="left"/>
      <w:pPr>
        <w:ind w:left="5400" w:firstLine="0"/>
      </w:pPr>
      <w:rPr>
        <w:rFonts w:ascii="Wingdings" w:eastAsia="Wingdings" w:hAnsi="Wingdings" w:cs="Wingdings"/>
        <w:sz w:val="20"/>
      </w:rPr>
    </w:lvl>
    <w:lvl w:ilvl="8" w:tplc="6F2C82B6">
      <w:numFmt w:val="bullet"/>
      <w:lvlText w:val=""/>
      <w:lvlJc w:val="left"/>
      <w:pPr>
        <w:ind w:left="6120" w:firstLine="0"/>
      </w:pPr>
      <w:rPr>
        <w:rFonts w:ascii="Wingdings" w:eastAsia="Wingdings" w:hAnsi="Wingdings" w:cs="Wingdings"/>
        <w:sz w:val="20"/>
      </w:rPr>
    </w:lvl>
  </w:abstractNum>
  <w:abstractNum w:abstractNumId="2" w15:restartNumberingAfterBreak="0">
    <w:nsid w:val="107D37C4"/>
    <w:multiLevelType w:val="hybridMultilevel"/>
    <w:tmpl w:val="20F021FE"/>
    <w:name w:val="Nummerierungsliste 7"/>
    <w:lvl w:ilvl="0" w:tplc="78EC6898">
      <w:numFmt w:val="bullet"/>
      <w:lvlText w:val="·"/>
      <w:lvlJc w:val="left"/>
      <w:pPr>
        <w:ind w:left="142" w:firstLine="0"/>
      </w:pPr>
      <w:rPr>
        <w:rFonts w:ascii="Symbol" w:hAnsi="Symbol"/>
      </w:rPr>
    </w:lvl>
    <w:lvl w:ilvl="1" w:tplc="13E453CE">
      <w:numFmt w:val="bullet"/>
      <w:lvlText w:val="o"/>
      <w:lvlJc w:val="left"/>
      <w:pPr>
        <w:ind w:left="862" w:firstLine="0"/>
      </w:pPr>
      <w:rPr>
        <w:rFonts w:ascii="Courier New" w:hAnsi="Courier New" w:cs="Courier New"/>
      </w:rPr>
    </w:lvl>
    <w:lvl w:ilvl="2" w:tplc="631E1312">
      <w:numFmt w:val="bullet"/>
      <w:lvlText w:val=""/>
      <w:lvlJc w:val="left"/>
      <w:pPr>
        <w:ind w:left="1582" w:firstLine="0"/>
      </w:pPr>
      <w:rPr>
        <w:rFonts w:ascii="Wingdings" w:eastAsia="Wingdings" w:hAnsi="Wingdings" w:cs="Wingdings"/>
      </w:rPr>
    </w:lvl>
    <w:lvl w:ilvl="3" w:tplc="03A2A80E">
      <w:numFmt w:val="bullet"/>
      <w:lvlText w:val="·"/>
      <w:lvlJc w:val="left"/>
      <w:pPr>
        <w:ind w:left="2302" w:firstLine="0"/>
      </w:pPr>
      <w:rPr>
        <w:rFonts w:ascii="Symbol" w:hAnsi="Symbol"/>
      </w:rPr>
    </w:lvl>
    <w:lvl w:ilvl="4" w:tplc="89F4E0E2">
      <w:numFmt w:val="bullet"/>
      <w:lvlText w:val="o"/>
      <w:lvlJc w:val="left"/>
      <w:pPr>
        <w:ind w:left="3022" w:firstLine="0"/>
      </w:pPr>
      <w:rPr>
        <w:rFonts w:ascii="Courier New" w:hAnsi="Courier New" w:cs="Courier New"/>
      </w:rPr>
    </w:lvl>
    <w:lvl w:ilvl="5" w:tplc="C270C21E">
      <w:numFmt w:val="bullet"/>
      <w:lvlText w:val=""/>
      <w:lvlJc w:val="left"/>
      <w:pPr>
        <w:ind w:left="3742" w:firstLine="0"/>
      </w:pPr>
      <w:rPr>
        <w:rFonts w:ascii="Wingdings" w:eastAsia="Wingdings" w:hAnsi="Wingdings" w:cs="Wingdings"/>
      </w:rPr>
    </w:lvl>
    <w:lvl w:ilvl="6" w:tplc="9FE6DA9A">
      <w:numFmt w:val="bullet"/>
      <w:lvlText w:val="·"/>
      <w:lvlJc w:val="left"/>
      <w:pPr>
        <w:ind w:left="4462" w:firstLine="0"/>
      </w:pPr>
      <w:rPr>
        <w:rFonts w:ascii="Symbol" w:hAnsi="Symbol"/>
      </w:rPr>
    </w:lvl>
    <w:lvl w:ilvl="7" w:tplc="C878205E">
      <w:numFmt w:val="bullet"/>
      <w:lvlText w:val="o"/>
      <w:lvlJc w:val="left"/>
      <w:pPr>
        <w:ind w:left="5182" w:firstLine="0"/>
      </w:pPr>
      <w:rPr>
        <w:rFonts w:ascii="Courier New" w:hAnsi="Courier New" w:cs="Courier New"/>
      </w:rPr>
    </w:lvl>
    <w:lvl w:ilvl="8" w:tplc="FC7E3528">
      <w:numFmt w:val="bullet"/>
      <w:lvlText w:val=""/>
      <w:lvlJc w:val="left"/>
      <w:pPr>
        <w:ind w:left="5902" w:firstLine="0"/>
      </w:pPr>
      <w:rPr>
        <w:rFonts w:ascii="Wingdings" w:eastAsia="Wingdings" w:hAnsi="Wingdings" w:cs="Wingdings"/>
      </w:rPr>
    </w:lvl>
  </w:abstractNum>
  <w:abstractNum w:abstractNumId="3" w15:restartNumberingAfterBreak="0">
    <w:nsid w:val="16C82356"/>
    <w:multiLevelType w:val="hybridMultilevel"/>
    <w:tmpl w:val="9D846136"/>
    <w:name w:val="Nummerierungsliste 5"/>
    <w:lvl w:ilvl="0" w:tplc="DCE4CBC2">
      <w:numFmt w:val="bullet"/>
      <w:lvlText w:val="-"/>
      <w:lvlJc w:val="left"/>
      <w:pPr>
        <w:ind w:left="360" w:firstLine="0"/>
      </w:pPr>
      <w:rPr>
        <w:rFonts w:ascii="Times New Roman" w:eastAsia="Calibri" w:hAnsi="Times New Roman" w:cs="Times New Roman"/>
      </w:rPr>
    </w:lvl>
    <w:lvl w:ilvl="1" w:tplc="8D22F4D8">
      <w:numFmt w:val="bullet"/>
      <w:lvlText w:val="o"/>
      <w:lvlJc w:val="left"/>
      <w:pPr>
        <w:ind w:left="1080" w:firstLine="0"/>
      </w:pPr>
      <w:rPr>
        <w:rFonts w:ascii="Courier New" w:hAnsi="Courier New" w:cs="Courier New"/>
      </w:rPr>
    </w:lvl>
    <w:lvl w:ilvl="2" w:tplc="BFBE76AA">
      <w:numFmt w:val="bullet"/>
      <w:lvlText w:val=""/>
      <w:lvlJc w:val="left"/>
      <w:pPr>
        <w:ind w:left="1800" w:firstLine="0"/>
      </w:pPr>
      <w:rPr>
        <w:rFonts w:ascii="Wingdings" w:eastAsia="Wingdings" w:hAnsi="Wingdings" w:cs="Wingdings"/>
      </w:rPr>
    </w:lvl>
    <w:lvl w:ilvl="3" w:tplc="FB987DAE">
      <w:numFmt w:val="bullet"/>
      <w:lvlText w:val="·"/>
      <w:lvlJc w:val="left"/>
      <w:pPr>
        <w:ind w:left="2520" w:firstLine="0"/>
      </w:pPr>
      <w:rPr>
        <w:rFonts w:ascii="Symbol" w:hAnsi="Symbol"/>
      </w:rPr>
    </w:lvl>
    <w:lvl w:ilvl="4" w:tplc="F1C81586">
      <w:numFmt w:val="bullet"/>
      <w:lvlText w:val="o"/>
      <w:lvlJc w:val="left"/>
      <w:pPr>
        <w:ind w:left="3240" w:firstLine="0"/>
      </w:pPr>
      <w:rPr>
        <w:rFonts w:ascii="Courier New" w:hAnsi="Courier New" w:cs="Courier New"/>
      </w:rPr>
    </w:lvl>
    <w:lvl w:ilvl="5" w:tplc="1A64CB12">
      <w:numFmt w:val="bullet"/>
      <w:lvlText w:val=""/>
      <w:lvlJc w:val="left"/>
      <w:pPr>
        <w:ind w:left="3960" w:firstLine="0"/>
      </w:pPr>
      <w:rPr>
        <w:rFonts w:ascii="Wingdings" w:eastAsia="Wingdings" w:hAnsi="Wingdings" w:cs="Wingdings"/>
      </w:rPr>
    </w:lvl>
    <w:lvl w:ilvl="6" w:tplc="F0F0C240">
      <w:numFmt w:val="bullet"/>
      <w:lvlText w:val="·"/>
      <w:lvlJc w:val="left"/>
      <w:pPr>
        <w:ind w:left="4680" w:firstLine="0"/>
      </w:pPr>
      <w:rPr>
        <w:rFonts w:ascii="Symbol" w:hAnsi="Symbol"/>
      </w:rPr>
    </w:lvl>
    <w:lvl w:ilvl="7" w:tplc="AB5A2DEA">
      <w:numFmt w:val="bullet"/>
      <w:lvlText w:val="o"/>
      <w:lvlJc w:val="left"/>
      <w:pPr>
        <w:ind w:left="5400" w:firstLine="0"/>
      </w:pPr>
      <w:rPr>
        <w:rFonts w:ascii="Courier New" w:hAnsi="Courier New" w:cs="Courier New"/>
      </w:rPr>
    </w:lvl>
    <w:lvl w:ilvl="8" w:tplc="DD84C54C">
      <w:numFmt w:val="bullet"/>
      <w:lvlText w:val=""/>
      <w:lvlJc w:val="left"/>
      <w:pPr>
        <w:ind w:left="6120" w:firstLine="0"/>
      </w:pPr>
      <w:rPr>
        <w:rFonts w:ascii="Wingdings" w:eastAsia="Wingdings" w:hAnsi="Wingdings" w:cs="Wingdings"/>
      </w:rPr>
    </w:lvl>
  </w:abstractNum>
  <w:abstractNum w:abstractNumId="4" w15:restartNumberingAfterBreak="0">
    <w:nsid w:val="1C6F127E"/>
    <w:multiLevelType w:val="hybridMultilevel"/>
    <w:tmpl w:val="3C7A6F74"/>
    <w:name w:val="Nummerierungsliste 1"/>
    <w:lvl w:ilvl="0" w:tplc="1494F1E6">
      <w:numFmt w:val="bullet"/>
      <w:lvlText w:val="•"/>
      <w:lvlJc w:val="left"/>
      <w:pPr>
        <w:ind w:left="360" w:firstLine="0"/>
      </w:pPr>
    </w:lvl>
    <w:lvl w:ilvl="1" w:tplc="C722F34A">
      <w:numFmt w:val="decimal"/>
      <w:lvlText w:val=""/>
      <w:lvlJc w:val="left"/>
      <w:pPr>
        <w:ind w:left="0" w:firstLine="0"/>
      </w:pPr>
    </w:lvl>
    <w:lvl w:ilvl="2" w:tplc="FB2C4F48">
      <w:numFmt w:val="decimal"/>
      <w:lvlText w:val=""/>
      <w:lvlJc w:val="left"/>
      <w:pPr>
        <w:ind w:left="0" w:firstLine="0"/>
      </w:pPr>
    </w:lvl>
    <w:lvl w:ilvl="3" w:tplc="D542D36A">
      <w:numFmt w:val="decimal"/>
      <w:lvlText w:val=""/>
      <w:lvlJc w:val="left"/>
      <w:pPr>
        <w:ind w:left="0" w:firstLine="0"/>
      </w:pPr>
    </w:lvl>
    <w:lvl w:ilvl="4" w:tplc="138AF32E">
      <w:numFmt w:val="decimal"/>
      <w:lvlText w:val=""/>
      <w:lvlJc w:val="left"/>
      <w:pPr>
        <w:ind w:left="0" w:firstLine="0"/>
      </w:pPr>
    </w:lvl>
    <w:lvl w:ilvl="5" w:tplc="B5EEF486">
      <w:numFmt w:val="decimal"/>
      <w:lvlText w:val=""/>
      <w:lvlJc w:val="left"/>
      <w:pPr>
        <w:ind w:left="0" w:firstLine="0"/>
      </w:pPr>
    </w:lvl>
    <w:lvl w:ilvl="6" w:tplc="5E6CC56A">
      <w:numFmt w:val="decimal"/>
      <w:lvlText w:val=""/>
      <w:lvlJc w:val="left"/>
      <w:pPr>
        <w:ind w:left="0" w:firstLine="0"/>
      </w:pPr>
    </w:lvl>
    <w:lvl w:ilvl="7" w:tplc="198689AC">
      <w:numFmt w:val="decimal"/>
      <w:lvlText w:val=""/>
      <w:lvlJc w:val="left"/>
      <w:pPr>
        <w:ind w:left="0" w:firstLine="0"/>
      </w:pPr>
    </w:lvl>
    <w:lvl w:ilvl="8" w:tplc="0798AEC2">
      <w:numFmt w:val="decimal"/>
      <w:lvlText w:val=""/>
      <w:lvlJc w:val="left"/>
      <w:pPr>
        <w:ind w:left="0" w:firstLine="0"/>
      </w:pPr>
    </w:lvl>
  </w:abstractNum>
  <w:abstractNum w:abstractNumId="5" w15:restartNumberingAfterBreak="0">
    <w:nsid w:val="39D6107E"/>
    <w:multiLevelType w:val="hybridMultilevel"/>
    <w:tmpl w:val="DEEEE8C6"/>
    <w:name w:val="Nummerierungsliste 2"/>
    <w:lvl w:ilvl="0" w:tplc="95961AF8">
      <w:numFmt w:val="bullet"/>
      <w:lvlText w:val="-"/>
      <w:lvlJc w:val="left"/>
      <w:pPr>
        <w:ind w:left="360" w:firstLine="0"/>
      </w:pPr>
      <w:rPr>
        <w:rFonts w:ascii="Times New Roman" w:eastAsia="Calibri" w:hAnsi="Times New Roman" w:cs="Times New Roman"/>
      </w:rPr>
    </w:lvl>
    <w:lvl w:ilvl="1" w:tplc="19ECDEA2">
      <w:numFmt w:val="bullet"/>
      <w:lvlText w:val="o"/>
      <w:lvlJc w:val="left"/>
      <w:pPr>
        <w:ind w:left="1080" w:firstLine="0"/>
      </w:pPr>
      <w:rPr>
        <w:rFonts w:ascii="Courier New" w:hAnsi="Courier New" w:cs="Courier New"/>
      </w:rPr>
    </w:lvl>
    <w:lvl w:ilvl="2" w:tplc="691E19BA">
      <w:numFmt w:val="bullet"/>
      <w:lvlText w:val=""/>
      <w:lvlJc w:val="left"/>
      <w:pPr>
        <w:ind w:left="1800" w:firstLine="0"/>
      </w:pPr>
      <w:rPr>
        <w:rFonts w:ascii="Wingdings" w:eastAsia="Wingdings" w:hAnsi="Wingdings" w:cs="Wingdings"/>
      </w:rPr>
    </w:lvl>
    <w:lvl w:ilvl="3" w:tplc="5BD6A864">
      <w:numFmt w:val="bullet"/>
      <w:lvlText w:val="·"/>
      <w:lvlJc w:val="left"/>
      <w:pPr>
        <w:ind w:left="2520" w:firstLine="0"/>
      </w:pPr>
      <w:rPr>
        <w:rFonts w:ascii="Symbol" w:hAnsi="Symbol"/>
      </w:rPr>
    </w:lvl>
    <w:lvl w:ilvl="4" w:tplc="97A04AB0">
      <w:numFmt w:val="bullet"/>
      <w:lvlText w:val="o"/>
      <w:lvlJc w:val="left"/>
      <w:pPr>
        <w:ind w:left="3240" w:firstLine="0"/>
      </w:pPr>
      <w:rPr>
        <w:rFonts w:ascii="Courier New" w:hAnsi="Courier New" w:cs="Courier New"/>
      </w:rPr>
    </w:lvl>
    <w:lvl w:ilvl="5" w:tplc="AAD419F8">
      <w:numFmt w:val="bullet"/>
      <w:lvlText w:val=""/>
      <w:lvlJc w:val="left"/>
      <w:pPr>
        <w:ind w:left="3960" w:firstLine="0"/>
      </w:pPr>
      <w:rPr>
        <w:rFonts w:ascii="Wingdings" w:eastAsia="Wingdings" w:hAnsi="Wingdings" w:cs="Wingdings"/>
      </w:rPr>
    </w:lvl>
    <w:lvl w:ilvl="6" w:tplc="97FC2B06">
      <w:numFmt w:val="bullet"/>
      <w:lvlText w:val="·"/>
      <w:lvlJc w:val="left"/>
      <w:pPr>
        <w:ind w:left="4680" w:firstLine="0"/>
      </w:pPr>
      <w:rPr>
        <w:rFonts w:ascii="Symbol" w:hAnsi="Symbol"/>
      </w:rPr>
    </w:lvl>
    <w:lvl w:ilvl="7" w:tplc="C9AC5C7C">
      <w:numFmt w:val="bullet"/>
      <w:lvlText w:val="o"/>
      <w:lvlJc w:val="left"/>
      <w:pPr>
        <w:ind w:left="5400" w:firstLine="0"/>
      </w:pPr>
      <w:rPr>
        <w:rFonts w:ascii="Courier New" w:hAnsi="Courier New" w:cs="Courier New"/>
      </w:rPr>
    </w:lvl>
    <w:lvl w:ilvl="8" w:tplc="5692B13A">
      <w:numFmt w:val="bullet"/>
      <w:lvlText w:val=""/>
      <w:lvlJc w:val="left"/>
      <w:pPr>
        <w:ind w:left="6120" w:firstLine="0"/>
      </w:pPr>
      <w:rPr>
        <w:rFonts w:ascii="Wingdings" w:eastAsia="Wingdings" w:hAnsi="Wingdings" w:cs="Wingdings"/>
      </w:rPr>
    </w:lvl>
  </w:abstractNum>
  <w:abstractNum w:abstractNumId="6" w15:restartNumberingAfterBreak="0">
    <w:nsid w:val="3ACF646C"/>
    <w:multiLevelType w:val="hybridMultilevel"/>
    <w:tmpl w:val="BA9C7316"/>
    <w:name w:val="Nummerierungsliste 11"/>
    <w:lvl w:ilvl="0" w:tplc="6C487800">
      <w:numFmt w:val="bullet"/>
      <w:lvlText w:val="-"/>
      <w:lvlJc w:val="left"/>
      <w:pPr>
        <w:ind w:left="360" w:firstLine="0"/>
      </w:pPr>
      <w:rPr>
        <w:rFonts w:ascii="Times New Roman" w:eastAsia="Calibri" w:hAnsi="Times New Roman" w:cs="Times New Roman"/>
      </w:rPr>
    </w:lvl>
    <w:lvl w:ilvl="1" w:tplc="25405886">
      <w:numFmt w:val="bullet"/>
      <w:lvlText w:val="o"/>
      <w:lvlJc w:val="left"/>
      <w:pPr>
        <w:ind w:left="1080" w:firstLine="0"/>
      </w:pPr>
      <w:rPr>
        <w:rFonts w:ascii="Courier New" w:hAnsi="Courier New" w:cs="Courier New"/>
      </w:rPr>
    </w:lvl>
    <w:lvl w:ilvl="2" w:tplc="930CAA80">
      <w:numFmt w:val="bullet"/>
      <w:lvlText w:val=""/>
      <w:lvlJc w:val="left"/>
      <w:pPr>
        <w:ind w:left="1800" w:firstLine="0"/>
      </w:pPr>
      <w:rPr>
        <w:rFonts w:ascii="Wingdings" w:eastAsia="Wingdings" w:hAnsi="Wingdings" w:cs="Wingdings"/>
      </w:rPr>
    </w:lvl>
    <w:lvl w:ilvl="3" w:tplc="9B80FC40">
      <w:numFmt w:val="bullet"/>
      <w:lvlText w:val="·"/>
      <w:lvlJc w:val="left"/>
      <w:pPr>
        <w:ind w:left="2520" w:firstLine="0"/>
      </w:pPr>
      <w:rPr>
        <w:rFonts w:ascii="Symbol" w:hAnsi="Symbol"/>
      </w:rPr>
    </w:lvl>
    <w:lvl w:ilvl="4" w:tplc="EBEA38AA">
      <w:numFmt w:val="bullet"/>
      <w:lvlText w:val="o"/>
      <w:lvlJc w:val="left"/>
      <w:pPr>
        <w:ind w:left="3240" w:firstLine="0"/>
      </w:pPr>
      <w:rPr>
        <w:rFonts w:ascii="Courier New" w:hAnsi="Courier New" w:cs="Courier New"/>
      </w:rPr>
    </w:lvl>
    <w:lvl w:ilvl="5" w:tplc="261AFBB2">
      <w:numFmt w:val="bullet"/>
      <w:lvlText w:val=""/>
      <w:lvlJc w:val="left"/>
      <w:pPr>
        <w:ind w:left="3960" w:firstLine="0"/>
      </w:pPr>
      <w:rPr>
        <w:rFonts w:ascii="Wingdings" w:eastAsia="Wingdings" w:hAnsi="Wingdings" w:cs="Wingdings"/>
      </w:rPr>
    </w:lvl>
    <w:lvl w:ilvl="6" w:tplc="8E8E48E4">
      <w:numFmt w:val="bullet"/>
      <w:lvlText w:val="·"/>
      <w:lvlJc w:val="left"/>
      <w:pPr>
        <w:ind w:left="4680" w:firstLine="0"/>
      </w:pPr>
      <w:rPr>
        <w:rFonts w:ascii="Symbol" w:hAnsi="Symbol"/>
      </w:rPr>
    </w:lvl>
    <w:lvl w:ilvl="7" w:tplc="B66CFB1C">
      <w:numFmt w:val="bullet"/>
      <w:lvlText w:val="o"/>
      <w:lvlJc w:val="left"/>
      <w:pPr>
        <w:ind w:left="5400" w:firstLine="0"/>
      </w:pPr>
      <w:rPr>
        <w:rFonts w:ascii="Courier New" w:hAnsi="Courier New" w:cs="Courier New"/>
      </w:rPr>
    </w:lvl>
    <w:lvl w:ilvl="8" w:tplc="E990D16A">
      <w:numFmt w:val="bullet"/>
      <w:lvlText w:val=""/>
      <w:lvlJc w:val="left"/>
      <w:pPr>
        <w:ind w:left="6120" w:firstLine="0"/>
      </w:pPr>
      <w:rPr>
        <w:rFonts w:ascii="Wingdings" w:eastAsia="Wingdings" w:hAnsi="Wingdings" w:cs="Wingdings"/>
      </w:rPr>
    </w:lvl>
  </w:abstractNum>
  <w:abstractNum w:abstractNumId="7" w15:restartNumberingAfterBreak="0">
    <w:nsid w:val="442E58E7"/>
    <w:multiLevelType w:val="hybridMultilevel"/>
    <w:tmpl w:val="D26E4476"/>
    <w:name w:val="Nummerierungsliste 8"/>
    <w:lvl w:ilvl="0" w:tplc="EF786414">
      <w:numFmt w:val="bullet"/>
      <w:lvlText w:val="-"/>
      <w:lvlJc w:val="left"/>
      <w:pPr>
        <w:ind w:left="360" w:firstLine="0"/>
      </w:pPr>
      <w:rPr>
        <w:rFonts w:ascii="Times New Roman" w:eastAsia="Calibri" w:hAnsi="Times New Roman" w:cs="Times New Roman"/>
      </w:rPr>
    </w:lvl>
    <w:lvl w:ilvl="1" w:tplc="C2ACB1D8">
      <w:numFmt w:val="bullet"/>
      <w:lvlText w:val="o"/>
      <w:lvlJc w:val="left"/>
      <w:pPr>
        <w:ind w:left="1080" w:firstLine="0"/>
      </w:pPr>
      <w:rPr>
        <w:rFonts w:ascii="Courier New" w:hAnsi="Courier New" w:cs="Courier New"/>
      </w:rPr>
    </w:lvl>
    <w:lvl w:ilvl="2" w:tplc="36468400">
      <w:numFmt w:val="bullet"/>
      <w:lvlText w:val=""/>
      <w:lvlJc w:val="left"/>
      <w:pPr>
        <w:ind w:left="1800" w:firstLine="0"/>
      </w:pPr>
      <w:rPr>
        <w:rFonts w:ascii="Wingdings" w:eastAsia="Wingdings" w:hAnsi="Wingdings" w:cs="Wingdings"/>
      </w:rPr>
    </w:lvl>
    <w:lvl w:ilvl="3" w:tplc="75C2319E">
      <w:numFmt w:val="bullet"/>
      <w:lvlText w:val="·"/>
      <w:lvlJc w:val="left"/>
      <w:pPr>
        <w:ind w:left="2520" w:firstLine="0"/>
      </w:pPr>
      <w:rPr>
        <w:rFonts w:ascii="Symbol" w:hAnsi="Symbol"/>
      </w:rPr>
    </w:lvl>
    <w:lvl w:ilvl="4" w:tplc="C26E8C52">
      <w:numFmt w:val="bullet"/>
      <w:lvlText w:val="o"/>
      <w:lvlJc w:val="left"/>
      <w:pPr>
        <w:ind w:left="3240" w:firstLine="0"/>
      </w:pPr>
      <w:rPr>
        <w:rFonts w:ascii="Courier New" w:hAnsi="Courier New" w:cs="Courier New"/>
      </w:rPr>
    </w:lvl>
    <w:lvl w:ilvl="5" w:tplc="D1E48EC2">
      <w:numFmt w:val="bullet"/>
      <w:lvlText w:val=""/>
      <w:lvlJc w:val="left"/>
      <w:pPr>
        <w:ind w:left="3960" w:firstLine="0"/>
      </w:pPr>
      <w:rPr>
        <w:rFonts w:ascii="Wingdings" w:eastAsia="Wingdings" w:hAnsi="Wingdings" w:cs="Wingdings"/>
      </w:rPr>
    </w:lvl>
    <w:lvl w:ilvl="6" w:tplc="15E8CFDA">
      <w:numFmt w:val="bullet"/>
      <w:lvlText w:val="·"/>
      <w:lvlJc w:val="left"/>
      <w:pPr>
        <w:ind w:left="4680" w:firstLine="0"/>
      </w:pPr>
      <w:rPr>
        <w:rFonts w:ascii="Symbol" w:hAnsi="Symbol"/>
      </w:rPr>
    </w:lvl>
    <w:lvl w:ilvl="7" w:tplc="95741CCE">
      <w:numFmt w:val="bullet"/>
      <w:lvlText w:val="o"/>
      <w:lvlJc w:val="left"/>
      <w:pPr>
        <w:ind w:left="5400" w:firstLine="0"/>
      </w:pPr>
      <w:rPr>
        <w:rFonts w:ascii="Courier New" w:hAnsi="Courier New" w:cs="Courier New"/>
      </w:rPr>
    </w:lvl>
    <w:lvl w:ilvl="8" w:tplc="780E53A2">
      <w:numFmt w:val="bullet"/>
      <w:lvlText w:val=""/>
      <w:lvlJc w:val="left"/>
      <w:pPr>
        <w:ind w:left="6120" w:firstLine="0"/>
      </w:pPr>
      <w:rPr>
        <w:rFonts w:ascii="Wingdings" w:eastAsia="Wingdings" w:hAnsi="Wingdings" w:cs="Wingdings"/>
      </w:rPr>
    </w:lvl>
  </w:abstractNum>
  <w:abstractNum w:abstractNumId="8" w15:restartNumberingAfterBreak="0">
    <w:nsid w:val="50E34AB5"/>
    <w:multiLevelType w:val="hybridMultilevel"/>
    <w:tmpl w:val="6A362EEE"/>
    <w:name w:val="Nummerierungsliste 12"/>
    <w:lvl w:ilvl="0" w:tplc="C112583C">
      <w:numFmt w:val="bullet"/>
      <w:lvlText w:val="·"/>
      <w:lvlJc w:val="left"/>
      <w:pPr>
        <w:ind w:left="502" w:firstLine="0"/>
      </w:pPr>
      <w:rPr>
        <w:rFonts w:ascii="Symbol" w:hAnsi="Symbol"/>
      </w:rPr>
    </w:lvl>
    <w:lvl w:ilvl="1" w:tplc="6E34325A">
      <w:numFmt w:val="bullet"/>
      <w:lvlText w:val="o"/>
      <w:lvlJc w:val="left"/>
      <w:pPr>
        <w:ind w:left="1222" w:firstLine="0"/>
      </w:pPr>
      <w:rPr>
        <w:rFonts w:ascii="Courier New" w:hAnsi="Courier New"/>
      </w:rPr>
    </w:lvl>
    <w:lvl w:ilvl="2" w:tplc="16BC9F76">
      <w:numFmt w:val="bullet"/>
      <w:lvlText w:val=""/>
      <w:lvlJc w:val="left"/>
      <w:pPr>
        <w:ind w:left="1942" w:firstLine="0"/>
      </w:pPr>
      <w:rPr>
        <w:rFonts w:ascii="Wingdings" w:eastAsia="Wingdings" w:hAnsi="Wingdings" w:cs="Wingdings"/>
      </w:rPr>
    </w:lvl>
    <w:lvl w:ilvl="3" w:tplc="F1D6289C">
      <w:numFmt w:val="bullet"/>
      <w:lvlText w:val="·"/>
      <w:lvlJc w:val="left"/>
      <w:pPr>
        <w:ind w:left="2662" w:firstLine="0"/>
      </w:pPr>
      <w:rPr>
        <w:rFonts w:ascii="Symbol" w:hAnsi="Symbol"/>
      </w:rPr>
    </w:lvl>
    <w:lvl w:ilvl="4" w:tplc="671885BE">
      <w:numFmt w:val="bullet"/>
      <w:lvlText w:val="o"/>
      <w:lvlJc w:val="left"/>
      <w:pPr>
        <w:ind w:left="3382" w:firstLine="0"/>
      </w:pPr>
      <w:rPr>
        <w:rFonts w:ascii="Courier New" w:hAnsi="Courier New"/>
      </w:rPr>
    </w:lvl>
    <w:lvl w:ilvl="5" w:tplc="68F027BC">
      <w:numFmt w:val="bullet"/>
      <w:lvlText w:val=""/>
      <w:lvlJc w:val="left"/>
      <w:pPr>
        <w:ind w:left="4102" w:firstLine="0"/>
      </w:pPr>
      <w:rPr>
        <w:rFonts w:ascii="Wingdings" w:eastAsia="Wingdings" w:hAnsi="Wingdings" w:cs="Wingdings"/>
      </w:rPr>
    </w:lvl>
    <w:lvl w:ilvl="6" w:tplc="A27CDF94">
      <w:numFmt w:val="bullet"/>
      <w:lvlText w:val="·"/>
      <w:lvlJc w:val="left"/>
      <w:pPr>
        <w:ind w:left="4822" w:firstLine="0"/>
      </w:pPr>
      <w:rPr>
        <w:rFonts w:ascii="Symbol" w:hAnsi="Symbol"/>
      </w:rPr>
    </w:lvl>
    <w:lvl w:ilvl="7" w:tplc="CD6EAE5E">
      <w:numFmt w:val="bullet"/>
      <w:lvlText w:val="o"/>
      <w:lvlJc w:val="left"/>
      <w:pPr>
        <w:ind w:left="5542" w:firstLine="0"/>
      </w:pPr>
      <w:rPr>
        <w:rFonts w:ascii="Courier New" w:hAnsi="Courier New"/>
      </w:rPr>
    </w:lvl>
    <w:lvl w:ilvl="8" w:tplc="D23E51A6">
      <w:numFmt w:val="bullet"/>
      <w:lvlText w:val=""/>
      <w:lvlJc w:val="left"/>
      <w:pPr>
        <w:ind w:left="6262" w:firstLine="0"/>
      </w:pPr>
      <w:rPr>
        <w:rFonts w:ascii="Wingdings" w:eastAsia="Wingdings" w:hAnsi="Wingdings" w:cs="Wingdings"/>
      </w:rPr>
    </w:lvl>
  </w:abstractNum>
  <w:abstractNum w:abstractNumId="9" w15:restartNumberingAfterBreak="0">
    <w:nsid w:val="611F3DE2"/>
    <w:multiLevelType w:val="hybridMultilevel"/>
    <w:tmpl w:val="9D0C47FC"/>
    <w:name w:val="Nummerierungsliste 6"/>
    <w:lvl w:ilvl="0" w:tplc="F814D714">
      <w:numFmt w:val="bullet"/>
      <w:lvlText w:val="-"/>
      <w:lvlJc w:val="left"/>
      <w:pPr>
        <w:ind w:left="1065" w:firstLine="0"/>
      </w:pPr>
      <w:rPr>
        <w:rFonts w:ascii="Times New Roman" w:eastAsia="Calibri" w:hAnsi="Times New Roman" w:cs="Times New Roman"/>
      </w:rPr>
    </w:lvl>
    <w:lvl w:ilvl="1" w:tplc="9FFAC294">
      <w:numFmt w:val="bullet"/>
      <w:lvlText w:val="o"/>
      <w:lvlJc w:val="left"/>
      <w:pPr>
        <w:ind w:left="1785" w:firstLine="0"/>
      </w:pPr>
      <w:rPr>
        <w:rFonts w:ascii="Courier New" w:hAnsi="Courier New" w:cs="Courier New"/>
      </w:rPr>
    </w:lvl>
    <w:lvl w:ilvl="2" w:tplc="464EB306">
      <w:numFmt w:val="bullet"/>
      <w:lvlText w:val=""/>
      <w:lvlJc w:val="left"/>
      <w:pPr>
        <w:ind w:left="2505" w:firstLine="0"/>
      </w:pPr>
      <w:rPr>
        <w:rFonts w:ascii="Wingdings" w:eastAsia="Wingdings" w:hAnsi="Wingdings" w:cs="Wingdings"/>
      </w:rPr>
    </w:lvl>
    <w:lvl w:ilvl="3" w:tplc="705AAFCC">
      <w:numFmt w:val="bullet"/>
      <w:lvlText w:val="·"/>
      <w:lvlJc w:val="left"/>
      <w:pPr>
        <w:ind w:left="3225" w:firstLine="0"/>
      </w:pPr>
      <w:rPr>
        <w:rFonts w:ascii="Symbol" w:hAnsi="Symbol"/>
      </w:rPr>
    </w:lvl>
    <w:lvl w:ilvl="4" w:tplc="BFD865FA">
      <w:numFmt w:val="bullet"/>
      <w:lvlText w:val="o"/>
      <w:lvlJc w:val="left"/>
      <w:pPr>
        <w:ind w:left="3945" w:firstLine="0"/>
      </w:pPr>
      <w:rPr>
        <w:rFonts w:ascii="Courier New" w:hAnsi="Courier New" w:cs="Courier New"/>
      </w:rPr>
    </w:lvl>
    <w:lvl w:ilvl="5" w:tplc="9446BA9A">
      <w:numFmt w:val="bullet"/>
      <w:lvlText w:val=""/>
      <w:lvlJc w:val="left"/>
      <w:pPr>
        <w:ind w:left="4665" w:firstLine="0"/>
      </w:pPr>
      <w:rPr>
        <w:rFonts w:ascii="Wingdings" w:eastAsia="Wingdings" w:hAnsi="Wingdings" w:cs="Wingdings"/>
      </w:rPr>
    </w:lvl>
    <w:lvl w:ilvl="6" w:tplc="3A60E9F6">
      <w:numFmt w:val="bullet"/>
      <w:lvlText w:val="·"/>
      <w:lvlJc w:val="left"/>
      <w:pPr>
        <w:ind w:left="5385" w:firstLine="0"/>
      </w:pPr>
      <w:rPr>
        <w:rFonts w:ascii="Symbol" w:hAnsi="Symbol"/>
      </w:rPr>
    </w:lvl>
    <w:lvl w:ilvl="7" w:tplc="10F601FE">
      <w:numFmt w:val="bullet"/>
      <w:lvlText w:val="o"/>
      <w:lvlJc w:val="left"/>
      <w:pPr>
        <w:ind w:left="6105" w:firstLine="0"/>
      </w:pPr>
      <w:rPr>
        <w:rFonts w:ascii="Courier New" w:hAnsi="Courier New" w:cs="Courier New"/>
      </w:rPr>
    </w:lvl>
    <w:lvl w:ilvl="8" w:tplc="EC6C6E80">
      <w:numFmt w:val="bullet"/>
      <w:lvlText w:val=""/>
      <w:lvlJc w:val="left"/>
      <w:pPr>
        <w:ind w:left="6825" w:firstLine="0"/>
      </w:pPr>
      <w:rPr>
        <w:rFonts w:ascii="Wingdings" w:eastAsia="Wingdings" w:hAnsi="Wingdings" w:cs="Wingdings"/>
      </w:rPr>
    </w:lvl>
  </w:abstractNum>
  <w:abstractNum w:abstractNumId="10" w15:restartNumberingAfterBreak="0">
    <w:nsid w:val="63241E89"/>
    <w:multiLevelType w:val="hybridMultilevel"/>
    <w:tmpl w:val="5674FA9C"/>
    <w:lvl w:ilvl="0" w:tplc="BD62EADA">
      <w:numFmt w:val="none"/>
      <w:lvlText w:val=""/>
      <w:lvlJc w:val="left"/>
      <w:pPr>
        <w:tabs>
          <w:tab w:val="num" w:pos="360"/>
        </w:tabs>
        <w:ind w:left="360" w:hanging="360"/>
      </w:pPr>
    </w:lvl>
    <w:lvl w:ilvl="1" w:tplc="60D09BC4">
      <w:numFmt w:val="none"/>
      <w:lvlText w:val=""/>
      <w:lvlJc w:val="left"/>
      <w:pPr>
        <w:tabs>
          <w:tab w:val="num" w:pos="360"/>
        </w:tabs>
        <w:ind w:left="360" w:hanging="360"/>
      </w:pPr>
    </w:lvl>
    <w:lvl w:ilvl="2" w:tplc="271CA314">
      <w:numFmt w:val="none"/>
      <w:lvlText w:val=""/>
      <w:lvlJc w:val="left"/>
      <w:pPr>
        <w:tabs>
          <w:tab w:val="num" w:pos="360"/>
        </w:tabs>
        <w:ind w:left="360" w:hanging="360"/>
      </w:pPr>
    </w:lvl>
    <w:lvl w:ilvl="3" w:tplc="B120A538">
      <w:numFmt w:val="none"/>
      <w:lvlText w:val=""/>
      <w:lvlJc w:val="left"/>
      <w:pPr>
        <w:tabs>
          <w:tab w:val="num" w:pos="360"/>
        </w:tabs>
        <w:ind w:left="360" w:hanging="360"/>
      </w:pPr>
    </w:lvl>
    <w:lvl w:ilvl="4" w:tplc="02EA488A">
      <w:numFmt w:val="none"/>
      <w:lvlText w:val=""/>
      <w:lvlJc w:val="left"/>
      <w:pPr>
        <w:tabs>
          <w:tab w:val="num" w:pos="360"/>
        </w:tabs>
        <w:ind w:left="360" w:hanging="360"/>
      </w:pPr>
    </w:lvl>
    <w:lvl w:ilvl="5" w:tplc="691A8D26">
      <w:numFmt w:val="none"/>
      <w:lvlText w:val=""/>
      <w:lvlJc w:val="left"/>
      <w:pPr>
        <w:tabs>
          <w:tab w:val="num" w:pos="360"/>
        </w:tabs>
        <w:ind w:left="360" w:hanging="360"/>
      </w:pPr>
    </w:lvl>
    <w:lvl w:ilvl="6" w:tplc="66320DA4">
      <w:numFmt w:val="none"/>
      <w:lvlText w:val=""/>
      <w:lvlJc w:val="left"/>
      <w:pPr>
        <w:tabs>
          <w:tab w:val="num" w:pos="360"/>
        </w:tabs>
        <w:ind w:left="360" w:hanging="360"/>
      </w:pPr>
    </w:lvl>
    <w:lvl w:ilvl="7" w:tplc="BC60348A">
      <w:numFmt w:val="none"/>
      <w:lvlText w:val=""/>
      <w:lvlJc w:val="left"/>
      <w:pPr>
        <w:tabs>
          <w:tab w:val="num" w:pos="360"/>
        </w:tabs>
        <w:ind w:left="360" w:hanging="360"/>
      </w:pPr>
    </w:lvl>
    <w:lvl w:ilvl="8" w:tplc="F612D9F6">
      <w:numFmt w:val="none"/>
      <w:lvlText w:val=""/>
      <w:lvlJc w:val="left"/>
      <w:pPr>
        <w:tabs>
          <w:tab w:val="num" w:pos="360"/>
        </w:tabs>
        <w:ind w:left="360" w:hanging="360"/>
      </w:pPr>
    </w:lvl>
  </w:abstractNum>
  <w:abstractNum w:abstractNumId="11" w15:restartNumberingAfterBreak="0">
    <w:nsid w:val="6F962D40"/>
    <w:multiLevelType w:val="hybridMultilevel"/>
    <w:tmpl w:val="636CB0FA"/>
    <w:name w:val="Nummerierungsliste 10"/>
    <w:lvl w:ilvl="0" w:tplc="FC90E866">
      <w:numFmt w:val="bullet"/>
      <w:lvlText w:val="o"/>
      <w:lvlJc w:val="left"/>
      <w:pPr>
        <w:ind w:left="862" w:firstLine="0"/>
      </w:pPr>
      <w:rPr>
        <w:rFonts w:ascii="Courier New" w:hAnsi="Courier New" w:cs="Courier New"/>
      </w:rPr>
    </w:lvl>
    <w:lvl w:ilvl="1" w:tplc="4920A2D2">
      <w:numFmt w:val="bullet"/>
      <w:lvlText w:val="o"/>
      <w:lvlJc w:val="left"/>
      <w:pPr>
        <w:ind w:left="1582" w:firstLine="0"/>
      </w:pPr>
      <w:rPr>
        <w:rFonts w:ascii="Courier New" w:hAnsi="Courier New" w:cs="Courier New"/>
      </w:rPr>
    </w:lvl>
    <w:lvl w:ilvl="2" w:tplc="C78609E2">
      <w:numFmt w:val="bullet"/>
      <w:lvlText w:val=""/>
      <w:lvlJc w:val="left"/>
      <w:pPr>
        <w:ind w:left="2302" w:firstLine="0"/>
      </w:pPr>
      <w:rPr>
        <w:rFonts w:ascii="Wingdings" w:eastAsia="Wingdings" w:hAnsi="Wingdings" w:cs="Wingdings"/>
      </w:rPr>
    </w:lvl>
    <w:lvl w:ilvl="3" w:tplc="9B0460FC">
      <w:numFmt w:val="bullet"/>
      <w:lvlText w:val="·"/>
      <w:lvlJc w:val="left"/>
      <w:pPr>
        <w:ind w:left="3022" w:firstLine="0"/>
      </w:pPr>
      <w:rPr>
        <w:rFonts w:ascii="Symbol" w:hAnsi="Symbol"/>
      </w:rPr>
    </w:lvl>
    <w:lvl w:ilvl="4" w:tplc="100872A4">
      <w:numFmt w:val="bullet"/>
      <w:lvlText w:val="o"/>
      <w:lvlJc w:val="left"/>
      <w:pPr>
        <w:ind w:left="3742" w:firstLine="0"/>
      </w:pPr>
      <w:rPr>
        <w:rFonts w:ascii="Courier New" w:hAnsi="Courier New" w:cs="Courier New"/>
      </w:rPr>
    </w:lvl>
    <w:lvl w:ilvl="5" w:tplc="7020F1D4">
      <w:numFmt w:val="bullet"/>
      <w:lvlText w:val=""/>
      <w:lvlJc w:val="left"/>
      <w:pPr>
        <w:ind w:left="4462" w:firstLine="0"/>
      </w:pPr>
      <w:rPr>
        <w:rFonts w:ascii="Wingdings" w:eastAsia="Wingdings" w:hAnsi="Wingdings" w:cs="Wingdings"/>
      </w:rPr>
    </w:lvl>
    <w:lvl w:ilvl="6" w:tplc="D65E5BA4">
      <w:numFmt w:val="bullet"/>
      <w:lvlText w:val="·"/>
      <w:lvlJc w:val="left"/>
      <w:pPr>
        <w:ind w:left="5182" w:firstLine="0"/>
      </w:pPr>
      <w:rPr>
        <w:rFonts w:ascii="Symbol" w:hAnsi="Symbol"/>
      </w:rPr>
    </w:lvl>
    <w:lvl w:ilvl="7" w:tplc="19005E0C">
      <w:numFmt w:val="bullet"/>
      <w:lvlText w:val="o"/>
      <w:lvlJc w:val="left"/>
      <w:pPr>
        <w:ind w:left="5902" w:firstLine="0"/>
      </w:pPr>
      <w:rPr>
        <w:rFonts w:ascii="Courier New" w:hAnsi="Courier New" w:cs="Courier New"/>
      </w:rPr>
    </w:lvl>
    <w:lvl w:ilvl="8" w:tplc="7A546066">
      <w:numFmt w:val="bullet"/>
      <w:lvlText w:val=""/>
      <w:lvlJc w:val="left"/>
      <w:pPr>
        <w:ind w:left="6622" w:firstLine="0"/>
      </w:pPr>
      <w:rPr>
        <w:rFonts w:ascii="Wingdings" w:eastAsia="Wingdings" w:hAnsi="Wingdings" w:cs="Wingdings"/>
      </w:rPr>
    </w:lvl>
  </w:abstractNum>
  <w:abstractNum w:abstractNumId="12" w15:restartNumberingAfterBreak="0">
    <w:nsid w:val="741F0B9D"/>
    <w:multiLevelType w:val="hybridMultilevel"/>
    <w:tmpl w:val="689A55E6"/>
    <w:name w:val="Nummerierungsliste 9"/>
    <w:lvl w:ilvl="0" w:tplc="AE880728">
      <w:numFmt w:val="bullet"/>
      <w:lvlText w:val="-"/>
      <w:lvlJc w:val="left"/>
      <w:pPr>
        <w:ind w:left="360" w:firstLine="0"/>
      </w:pPr>
      <w:rPr>
        <w:rFonts w:ascii="Arial" w:eastAsia="Times New Roman" w:hAnsi="Arial" w:cs="Arial"/>
      </w:rPr>
    </w:lvl>
    <w:lvl w:ilvl="1" w:tplc="E66099CE">
      <w:numFmt w:val="bullet"/>
      <w:lvlText w:val="o"/>
      <w:lvlJc w:val="left"/>
      <w:pPr>
        <w:ind w:left="1080" w:firstLine="0"/>
      </w:pPr>
      <w:rPr>
        <w:rFonts w:ascii="Courier New" w:hAnsi="Courier New"/>
      </w:rPr>
    </w:lvl>
    <w:lvl w:ilvl="2" w:tplc="E8C2E87E">
      <w:numFmt w:val="bullet"/>
      <w:lvlText w:val=""/>
      <w:lvlJc w:val="left"/>
      <w:pPr>
        <w:ind w:left="1800" w:firstLine="0"/>
      </w:pPr>
      <w:rPr>
        <w:rFonts w:ascii="Wingdings" w:eastAsia="Wingdings" w:hAnsi="Wingdings" w:cs="Wingdings"/>
      </w:rPr>
    </w:lvl>
    <w:lvl w:ilvl="3" w:tplc="CBCABBC8">
      <w:numFmt w:val="bullet"/>
      <w:lvlText w:val="·"/>
      <w:lvlJc w:val="left"/>
      <w:pPr>
        <w:ind w:left="2520" w:firstLine="0"/>
      </w:pPr>
      <w:rPr>
        <w:rFonts w:ascii="Symbol" w:hAnsi="Symbol"/>
      </w:rPr>
    </w:lvl>
    <w:lvl w:ilvl="4" w:tplc="9338612E">
      <w:numFmt w:val="bullet"/>
      <w:lvlText w:val="o"/>
      <w:lvlJc w:val="left"/>
      <w:pPr>
        <w:ind w:left="3240" w:firstLine="0"/>
      </w:pPr>
      <w:rPr>
        <w:rFonts w:ascii="Courier New" w:hAnsi="Courier New"/>
      </w:rPr>
    </w:lvl>
    <w:lvl w:ilvl="5" w:tplc="B74A30F6">
      <w:numFmt w:val="bullet"/>
      <w:lvlText w:val=""/>
      <w:lvlJc w:val="left"/>
      <w:pPr>
        <w:ind w:left="3960" w:firstLine="0"/>
      </w:pPr>
      <w:rPr>
        <w:rFonts w:ascii="Wingdings" w:eastAsia="Wingdings" w:hAnsi="Wingdings" w:cs="Wingdings"/>
      </w:rPr>
    </w:lvl>
    <w:lvl w:ilvl="6" w:tplc="BC0CA5FC">
      <w:numFmt w:val="bullet"/>
      <w:lvlText w:val="·"/>
      <w:lvlJc w:val="left"/>
      <w:pPr>
        <w:ind w:left="4680" w:firstLine="0"/>
      </w:pPr>
      <w:rPr>
        <w:rFonts w:ascii="Symbol" w:hAnsi="Symbol"/>
      </w:rPr>
    </w:lvl>
    <w:lvl w:ilvl="7" w:tplc="663808EA">
      <w:numFmt w:val="bullet"/>
      <w:lvlText w:val="o"/>
      <w:lvlJc w:val="left"/>
      <w:pPr>
        <w:ind w:left="5400" w:firstLine="0"/>
      </w:pPr>
      <w:rPr>
        <w:rFonts w:ascii="Courier New" w:hAnsi="Courier New"/>
      </w:rPr>
    </w:lvl>
    <w:lvl w:ilvl="8" w:tplc="68A0567E">
      <w:numFmt w:val="bullet"/>
      <w:lvlText w:val=""/>
      <w:lvlJc w:val="left"/>
      <w:pPr>
        <w:ind w:left="6120" w:firstLine="0"/>
      </w:pPr>
      <w:rPr>
        <w:rFonts w:ascii="Wingdings" w:eastAsia="Wingdings" w:hAnsi="Wingdings" w:cs="Wingdings"/>
      </w:rPr>
    </w:lvl>
  </w:abstractNum>
  <w:abstractNum w:abstractNumId="13" w15:restartNumberingAfterBreak="0">
    <w:nsid w:val="76B26149"/>
    <w:multiLevelType w:val="hybridMultilevel"/>
    <w:tmpl w:val="06FA03DE"/>
    <w:name w:val="Nummerierungsliste 4"/>
    <w:lvl w:ilvl="0" w:tplc="DECCBFC4">
      <w:numFmt w:val="bullet"/>
      <w:lvlText w:val="-"/>
      <w:lvlJc w:val="left"/>
      <w:pPr>
        <w:ind w:left="360" w:firstLine="0"/>
      </w:pPr>
      <w:rPr>
        <w:rFonts w:ascii="Arial" w:eastAsia="Times New Roman" w:hAnsi="Arial" w:cs="Arial"/>
      </w:rPr>
    </w:lvl>
    <w:lvl w:ilvl="1" w:tplc="5926753C">
      <w:numFmt w:val="bullet"/>
      <w:lvlText w:val="o"/>
      <w:lvlJc w:val="left"/>
      <w:pPr>
        <w:ind w:left="1080" w:firstLine="0"/>
      </w:pPr>
      <w:rPr>
        <w:rFonts w:ascii="Courier New" w:hAnsi="Courier New"/>
      </w:rPr>
    </w:lvl>
    <w:lvl w:ilvl="2" w:tplc="20E4449C">
      <w:numFmt w:val="bullet"/>
      <w:lvlText w:val=""/>
      <w:lvlJc w:val="left"/>
      <w:pPr>
        <w:ind w:left="1800" w:firstLine="0"/>
      </w:pPr>
      <w:rPr>
        <w:rFonts w:ascii="Wingdings" w:eastAsia="Wingdings" w:hAnsi="Wingdings" w:cs="Wingdings"/>
      </w:rPr>
    </w:lvl>
    <w:lvl w:ilvl="3" w:tplc="905C7F78">
      <w:numFmt w:val="bullet"/>
      <w:lvlText w:val="·"/>
      <w:lvlJc w:val="left"/>
      <w:pPr>
        <w:ind w:left="2520" w:firstLine="0"/>
      </w:pPr>
      <w:rPr>
        <w:rFonts w:ascii="Symbol" w:hAnsi="Symbol"/>
      </w:rPr>
    </w:lvl>
    <w:lvl w:ilvl="4" w:tplc="A89E31D2">
      <w:numFmt w:val="bullet"/>
      <w:lvlText w:val="o"/>
      <w:lvlJc w:val="left"/>
      <w:pPr>
        <w:ind w:left="3240" w:firstLine="0"/>
      </w:pPr>
      <w:rPr>
        <w:rFonts w:ascii="Courier New" w:hAnsi="Courier New"/>
      </w:rPr>
    </w:lvl>
    <w:lvl w:ilvl="5" w:tplc="D2C8DF66">
      <w:numFmt w:val="bullet"/>
      <w:lvlText w:val=""/>
      <w:lvlJc w:val="left"/>
      <w:pPr>
        <w:ind w:left="3960" w:firstLine="0"/>
      </w:pPr>
      <w:rPr>
        <w:rFonts w:ascii="Wingdings" w:eastAsia="Wingdings" w:hAnsi="Wingdings" w:cs="Wingdings"/>
      </w:rPr>
    </w:lvl>
    <w:lvl w:ilvl="6" w:tplc="0DCCA544">
      <w:numFmt w:val="bullet"/>
      <w:lvlText w:val="·"/>
      <w:lvlJc w:val="left"/>
      <w:pPr>
        <w:ind w:left="4680" w:firstLine="0"/>
      </w:pPr>
      <w:rPr>
        <w:rFonts w:ascii="Symbol" w:hAnsi="Symbol"/>
      </w:rPr>
    </w:lvl>
    <w:lvl w:ilvl="7" w:tplc="D37247E8">
      <w:numFmt w:val="bullet"/>
      <w:lvlText w:val="o"/>
      <w:lvlJc w:val="left"/>
      <w:pPr>
        <w:ind w:left="5400" w:firstLine="0"/>
      </w:pPr>
      <w:rPr>
        <w:rFonts w:ascii="Courier New" w:hAnsi="Courier New"/>
      </w:rPr>
    </w:lvl>
    <w:lvl w:ilvl="8" w:tplc="E90E4ED4">
      <w:numFmt w:val="bullet"/>
      <w:lvlText w:val=""/>
      <w:lvlJc w:val="left"/>
      <w:pPr>
        <w:ind w:left="6120" w:firstLine="0"/>
      </w:pPr>
      <w:rPr>
        <w:rFonts w:ascii="Wingdings" w:eastAsia="Wingdings" w:hAnsi="Wingdings" w:cs="Wingdings"/>
      </w:rPr>
    </w:lvl>
  </w:abstractNum>
  <w:abstractNum w:abstractNumId="14" w15:restartNumberingAfterBreak="0">
    <w:nsid w:val="7EA71B7E"/>
    <w:multiLevelType w:val="hybridMultilevel"/>
    <w:tmpl w:val="E4A2D0A6"/>
    <w:name w:val="Nummerierungsliste 14"/>
    <w:lvl w:ilvl="0" w:tplc="2F24E92C">
      <w:numFmt w:val="bullet"/>
      <w:lvlText w:val="-"/>
      <w:lvlJc w:val="left"/>
      <w:pPr>
        <w:ind w:left="360" w:firstLine="0"/>
      </w:pPr>
      <w:rPr>
        <w:rFonts w:ascii="Times New Roman" w:eastAsia="Calibri" w:hAnsi="Times New Roman" w:cs="Times New Roman"/>
      </w:rPr>
    </w:lvl>
    <w:lvl w:ilvl="1" w:tplc="DFB0FD14">
      <w:numFmt w:val="bullet"/>
      <w:lvlText w:val="o"/>
      <w:lvlJc w:val="left"/>
      <w:pPr>
        <w:ind w:left="1080" w:firstLine="0"/>
      </w:pPr>
      <w:rPr>
        <w:rFonts w:ascii="Courier New" w:hAnsi="Courier New" w:cs="Courier New"/>
      </w:rPr>
    </w:lvl>
    <w:lvl w:ilvl="2" w:tplc="956851C8">
      <w:numFmt w:val="bullet"/>
      <w:lvlText w:val=""/>
      <w:lvlJc w:val="left"/>
      <w:pPr>
        <w:ind w:left="1800" w:firstLine="0"/>
      </w:pPr>
      <w:rPr>
        <w:rFonts w:ascii="Wingdings" w:eastAsia="Wingdings" w:hAnsi="Wingdings" w:cs="Wingdings"/>
      </w:rPr>
    </w:lvl>
    <w:lvl w:ilvl="3" w:tplc="C9FE9F3E">
      <w:numFmt w:val="bullet"/>
      <w:lvlText w:val="·"/>
      <w:lvlJc w:val="left"/>
      <w:pPr>
        <w:ind w:left="2520" w:firstLine="0"/>
      </w:pPr>
      <w:rPr>
        <w:rFonts w:ascii="Symbol" w:hAnsi="Symbol"/>
      </w:rPr>
    </w:lvl>
    <w:lvl w:ilvl="4" w:tplc="7652CA42">
      <w:numFmt w:val="bullet"/>
      <w:lvlText w:val="o"/>
      <w:lvlJc w:val="left"/>
      <w:pPr>
        <w:ind w:left="3240" w:firstLine="0"/>
      </w:pPr>
      <w:rPr>
        <w:rFonts w:ascii="Courier New" w:hAnsi="Courier New" w:cs="Courier New"/>
      </w:rPr>
    </w:lvl>
    <w:lvl w:ilvl="5" w:tplc="E110BD6A">
      <w:numFmt w:val="bullet"/>
      <w:lvlText w:val=""/>
      <w:lvlJc w:val="left"/>
      <w:pPr>
        <w:ind w:left="3960" w:firstLine="0"/>
      </w:pPr>
      <w:rPr>
        <w:rFonts w:ascii="Wingdings" w:eastAsia="Wingdings" w:hAnsi="Wingdings" w:cs="Wingdings"/>
      </w:rPr>
    </w:lvl>
    <w:lvl w:ilvl="6" w:tplc="0F36F3A0">
      <w:numFmt w:val="bullet"/>
      <w:lvlText w:val="·"/>
      <w:lvlJc w:val="left"/>
      <w:pPr>
        <w:ind w:left="4680" w:firstLine="0"/>
      </w:pPr>
      <w:rPr>
        <w:rFonts w:ascii="Symbol" w:hAnsi="Symbol"/>
      </w:rPr>
    </w:lvl>
    <w:lvl w:ilvl="7" w:tplc="F64674D4">
      <w:numFmt w:val="bullet"/>
      <w:lvlText w:val="o"/>
      <w:lvlJc w:val="left"/>
      <w:pPr>
        <w:ind w:left="5400" w:firstLine="0"/>
      </w:pPr>
      <w:rPr>
        <w:rFonts w:ascii="Courier New" w:hAnsi="Courier New" w:cs="Courier New"/>
      </w:rPr>
    </w:lvl>
    <w:lvl w:ilvl="8" w:tplc="44FAB626">
      <w:numFmt w:val="bullet"/>
      <w:lvlText w:val=""/>
      <w:lvlJc w:val="left"/>
      <w:pPr>
        <w:ind w:left="6120" w:firstLine="0"/>
      </w:pPr>
      <w:rPr>
        <w:rFonts w:ascii="Wingdings" w:eastAsia="Wingdings" w:hAnsi="Wingdings" w:cs="Wingdings"/>
      </w:rPr>
    </w:lvl>
  </w:abstractNum>
  <w:num w:numId="1" w16cid:durableId="656541282">
    <w:abstractNumId w:val="4"/>
  </w:num>
  <w:num w:numId="2" w16cid:durableId="1554073391">
    <w:abstractNumId w:val="5"/>
  </w:num>
  <w:num w:numId="3" w16cid:durableId="367410268">
    <w:abstractNumId w:val="0"/>
  </w:num>
  <w:num w:numId="4" w16cid:durableId="1372681591">
    <w:abstractNumId w:val="13"/>
  </w:num>
  <w:num w:numId="5" w16cid:durableId="1519004710">
    <w:abstractNumId w:val="3"/>
  </w:num>
  <w:num w:numId="6" w16cid:durableId="1790855754">
    <w:abstractNumId w:val="9"/>
  </w:num>
  <w:num w:numId="7" w16cid:durableId="288511984">
    <w:abstractNumId w:val="2"/>
  </w:num>
  <w:num w:numId="8" w16cid:durableId="985667195">
    <w:abstractNumId w:val="7"/>
  </w:num>
  <w:num w:numId="9" w16cid:durableId="870341198">
    <w:abstractNumId w:val="12"/>
  </w:num>
  <w:num w:numId="10" w16cid:durableId="1305309438">
    <w:abstractNumId w:val="11"/>
  </w:num>
  <w:num w:numId="11" w16cid:durableId="1991133739">
    <w:abstractNumId w:val="6"/>
  </w:num>
  <w:num w:numId="12" w16cid:durableId="1029068200">
    <w:abstractNumId w:val="8"/>
  </w:num>
  <w:num w:numId="13" w16cid:durableId="491022941">
    <w:abstractNumId w:val="1"/>
  </w:num>
  <w:num w:numId="14" w16cid:durableId="2127388279">
    <w:abstractNumId w:val="14"/>
  </w:num>
  <w:num w:numId="15" w16cid:durableId="16271569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68"/>
    <w:rsid w:val="000A347D"/>
    <w:rsid w:val="005516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0227"/>
  <w15:docId w15:val="{94B7C189-C4BC-4FEA-A3F6-44C22A40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AT" w:eastAsia="de-DE"/>
    </w:rPr>
  </w:style>
  <w:style w:type="paragraph" w:styleId="berschrift3">
    <w:name w:val="heading 3"/>
    <w:basedOn w:val="Standard"/>
    <w:qFormat/>
    <w:pPr>
      <w:spacing w:after="100" w:afterAutospacing="1"/>
      <w:outlineLvl w:val="2"/>
    </w:pPr>
    <w:rPr>
      <w:rFonts w:ascii="inherit" w:hAnsi="inherit"/>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StandardWeb">
    <w:name w:val="Normal (Web)"/>
    <w:basedOn w:val="Standard"/>
    <w:qFormat/>
    <w:pPr>
      <w:spacing w:before="100" w:beforeAutospacing="1" w:after="142" w:line="288" w:lineRule="auto"/>
    </w:pPr>
    <w:rPr>
      <w:rFonts w:eastAsia="Calibri"/>
      <w:sz w:val="20"/>
      <w:szCs w:val="20"/>
      <w:lang w:val="de-DE"/>
    </w:rPr>
  </w:style>
  <w:style w:type="paragraph" w:styleId="Listenabsatz">
    <w:name w:val="List Paragraph"/>
    <w:basedOn w:val="Standard"/>
    <w:qFormat/>
    <w:pPr>
      <w:ind w:left="720"/>
      <w:contextualSpacing/>
    </w:pPr>
    <w:rPr>
      <w:rFonts w:eastAsia="Calibri"/>
      <w:lang w:eastAsia="en-US"/>
    </w:rPr>
  </w:style>
  <w:style w:type="paragraph" w:customStyle="1" w:styleId="ueberschrpara">
    <w:name w:val="ueberschrpara"/>
    <w:basedOn w:val="Standard"/>
    <w:qFormat/>
    <w:pPr>
      <w:keepNext/>
      <w:spacing w:before="80" w:line="220" w:lineRule="atLeast"/>
    </w:pPr>
    <w:rPr>
      <w:b/>
      <w:bCs/>
      <w:color w:val="000000"/>
      <w:sz w:val="20"/>
      <w:szCs w:val="20"/>
      <w:lang w:eastAsia="de-AT"/>
    </w:rPr>
  </w:style>
  <w:style w:type="paragraph" w:styleId="Sprechblasentext">
    <w:name w:val="Balloon Text"/>
    <w:basedOn w:val="Standard"/>
    <w:qFormat/>
    <w:rPr>
      <w:rFonts w:ascii="Lucida Grande" w:hAnsi="Lucida Grande" w:cs="Lucida Grande"/>
      <w:sz w:val="18"/>
      <w:szCs w:val="18"/>
    </w:rPr>
  </w:style>
  <w:style w:type="character" w:customStyle="1" w:styleId="TitelZchn">
    <w:name w:val="Titel Zchn"/>
    <w:basedOn w:val="Absatz-Standardschriftart"/>
    <w:rPr>
      <w:rFonts w:ascii="Times New Roman" w:eastAsia="Times New Roman" w:hAnsi="Times New Roman" w:cs="Times New Roman"/>
      <w:b/>
      <w:bCs/>
      <w:sz w:val="28"/>
      <w:lang w:val="de-AT" w:eastAsia="de-DE"/>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berschrift3Zchn">
    <w:name w:val="Überschrift 3 Zchn"/>
    <w:basedOn w:val="Absatz-Standardschriftart"/>
    <w:rPr>
      <w:rFonts w:ascii="inherit" w:eastAsia="Times New Roman" w:hAnsi="inherit" w:cs="Times New Roman"/>
      <w:sz w:val="27"/>
      <w:szCs w:val="27"/>
      <w:lang w:val="de-AT" w:eastAsia="de-AT"/>
    </w:rPr>
  </w:style>
  <w:style w:type="character" w:styleId="Fett">
    <w:name w:val="Strong"/>
    <w:basedOn w:val="Absatz-Standardschriftart"/>
    <w:rPr>
      <w:b/>
      <w:bCs/>
    </w:rPr>
  </w:style>
  <w:style w:type="character" w:customStyle="1" w:styleId="st">
    <w:name w:val="st"/>
    <w:basedOn w:val="Absatz-Standardschriftart"/>
  </w:style>
  <w:style w:type="character" w:customStyle="1" w:styleId="SprechblasentextZchn">
    <w:name w:val="Sprechblasentext Zchn"/>
    <w:basedOn w:val="Absatz-Standardschriftart"/>
    <w:rPr>
      <w:rFonts w:ascii="Lucida Grande" w:eastAsia="Times New Roman" w:hAnsi="Lucida Grande" w:cs="Lucida Grande"/>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at" TargetMode="External"/><Relationship Id="rId13" Type="http://schemas.openxmlformats.org/officeDocument/2006/relationships/hyperlink" Target="http://www.rataufdraht.at" TargetMode="External"/><Relationship Id="rId3" Type="http://schemas.openxmlformats.org/officeDocument/2006/relationships/settings" Target="settings.xml"/><Relationship Id="rId7" Type="http://schemas.openxmlformats.org/officeDocument/2006/relationships/hyperlink" Target="https://www.saferinternet.at/faq/informationskompetenz/mein-kind-bekommt-kettenbriefe-wie-kann-ich-es-unterstuetzen/" TargetMode="External"/><Relationship Id="rId12" Type="http://schemas.openxmlformats.org/officeDocument/2006/relationships/hyperlink" Target="https://www.saferinternet.at/fileadmin/categorized/Materialien/Flyer_Cybermobb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401082@schule-ooe.at" TargetMode="External"/><Relationship Id="rId11" Type="http://schemas.openxmlformats.org/officeDocument/2006/relationships/hyperlink" Target="http://www.ombudsmann.a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taysafe.at" TargetMode="External"/><Relationship Id="rId4" Type="http://schemas.openxmlformats.org/officeDocument/2006/relationships/webSettings" Target="webSettings.xml"/><Relationship Id="rId9" Type="http://schemas.openxmlformats.org/officeDocument/2006/relationships/hyperlink" Target="https://www.saferinternet.at/zielgruppen/elter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inherit"/>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4167</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Straßer</dc:creator>
  <cp:keywords/>
  <dc:description/>
  <cp:lastModifiedBy>Robert und Brigitte Adelsmair</cp:lastModifiedBy>
  <cp:revision>2</cp:revision>
  <cp:lastPrinted>2019-07-08T04:59:00Z</cp:lastPrinted>
  <dcterms:created xsi:type="dcterms:W3CDTF">2022-09-05T10:36:00Z</dcterms:created>
  <dcterms:modified xsi:type="dcterms:W3CDTF">2022-09-05T10:36:00Z</dcterms:modified>
</cp:coreProperties>
</file>